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МАНОУ СОШ № 1 имени И.Д. Бувальцева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Золоторева</w:t>
      </w:r>
      <w:proofErr w:type="spellEnd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D702F5" w:rsidRPr="00D702F5" w:rsidRDefault="006A7D31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2024</w:t>
      </w:r>
      <w:r w:rsidR="00D702F5"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702F5" w:rsidRPr="00D702F5" w:rsidRDefault="00D702F5" w:rsidP="00D702F5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ab/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КРАСНОДАРСКИЙ КРАЙ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 КОРЕНОВСК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>(</w:t>
      </w:r>
      <w:r w:rsidRPr="00D702F5">
        <w:rPr>
          <w:rFonts w:ascii="Times New Roman" w:eastAsia="Calibri" w:hAnsi="Times New Roman" w:cs="Times New Roman"/>
          <w:sz w:val="20"/>
          <w:szCs w:val="20"/>
        </w:rPr>
        <w:t>территориальный, административный округ (город, район, посёлок)</w:t>
      </w:r>
    </w:p>
    <w:p w:rsid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АВТОНОНОЕ НЕКОММЕРЧЕСКОЕ </w:t>
      </w: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СРЕДНЯЯ ОБЩЕОБРАЗОВАТЕЛЬНАЯ ШКОЛА №1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имени И.Д.Бувальцева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КОРЕНОВСКИЙ РАЙОН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702F5">
        <w:rPr>
          <w:rFonts w:ascii="Times New Roman" w:eastAsia="Calibri" w:hAnsi="Times New Roman" w:cs="Times New Roman"/>
          <w:color w:val="000000"/>
          <w:sz w:val="20"/>
          <w:szCs w:val="20"/>
        </w:rPr>
        <w:t>(полное наименование образовательного учреждения)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ТЕМАТИЧЕКОЕ ПЛАНИРОВАНИЕ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 xml:space="preserve">кружка «Концерты, инсценировки, тематические праздники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>на уровне класса, школы»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   1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всего     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 часа;</w:t>
      </w: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1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час.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02F5" w:rsidRPr="00D702F5" w:rsidRDefault="00D702F5" w:rsidP="00D702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составлено на основе рабочей программы «Концерты, инсценировки, тематические праздники на уровне класса, школы» </w:t>
      </w:r>
      <w:r w:rsidR="006A7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социального педагога Евдокимовой А.В.</w:t>
      </w:r>
      <w:r w:rsidRPr="00D7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утвержденной педагогическим советом   протокол №1 от 22.08.20</w:t>
      </w:r>
      <w:r w:rsidR="006A7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24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кружка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842"/>
        <w:gridCol w:w="567"/>
        <w:gridCol w:w="567"/>
        <w:gridCol w:w="567"/>
        <w:gridCol w:w="709"/>
        <w:gridCol w:w="851"/>
        <w:gridCol w:w="2268"/>
        <w:gridCol w:w="2126"/>
      </w:tblGrid>
      <w:tr w:rsidR="00D702F5" w:rsidRPr="00D702F5" w:rsidTr="00A526B1">
        <w:tc>
          <w:tcPr>
            <w:tcW w:w="425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852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1842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Аудиторн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Внеау</w:t>
            </w:r>
            <w:proofErr w:type="spellEnd"/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дит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2126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Формирование   УУД</w:t>
            </w:r>
          </w:p>
        </w:tc>
      </w:tr>
      <w:tr w:rsidR="00D702F5" w:rsidRPr="00D702F5" w:rsidTr="00A526B1">
        <w:tc>
          <w:tcPr>
            <w:tcW w:w="425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Выполнять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игровые действия в усло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виях учебной и игровой деятельности.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>Подготавливать</w:t>
            </w:r>
            <w:r w:rsidRPr="00D702F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</w:rPr>
              <w:t>площадки для про</w:t>
            </w:r>
            <w:r w:rsidRPr="00D702F5">
              <w:rPr>
                <w:rFonts w:ascii="Times New Roman" w:eastAsia="Calibri" w:hAnsi="Times New Roman" w:cs="Times New Roman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 xml:space="preserve">ведения театральных занятий в соответствии </w:t>
            </w:r>
            <w:r w:rsidRPr="00D702F5">
              <w:rPr>
                <w:rFonts w:ascii="Times New Roman" w:eastAsia="Calibri" w:hAnsi="Times New Roman" w:cs="Times New Roman"/>
              </w:rPr>
              <w:t>с их правилами.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3"/>
              </w:rPr>
              <w:t>Проявлять</w:t>
            </w:r>
            <w:r w:rsidRPr="00D702F5">
              <w:rPr>
                <w:rFonts w:ascii="Times New Roman" w:eastAsia="Calibri" w:hAnsi="Times New Roman" w:cs="Times New Roman"/>
                <w:bCs/>
                <w:spacing w:val="-3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>смелость, волю, реши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 xml:space="preserve">тельность, активность и инициативу при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решении вариативных задач, возникаю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щих в процессе игры.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 xml:space="preserve">Моделировать </w:t>
            </w:r>
            <w:r w:rsidRPr="00D702F5">
              <w:rPr>
                <w:rFonts w:ascii="Times New Roman" w:eastAsia="Calibri" w:hAnsi="Times New Roman" w:cs="Times New Roman"/>
              </w:rPr>
              <w:t>игровые ситуации.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4"/>
              </w:rPr>
              <w:t>Общаться и взаимодействовать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t>со сверстниками в условиях игровой деятель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7"/>
              </w:rPr>
              <w:t>ности.</w:t>
            </w:r>
          </w:p>
        </w:tc>
        <w:tc>
          <w:tcPr>
            <w:tcW w:w="2126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Познавательные, общеучебные действия</w:t>
            </w:r>
          </w:p>
          <w:p w:rsidR="00D702F5" w:rsidRPr="00D702F5" w:rsidRDefault="00D702F5" w:rsidP="00D702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осознано строить речевое высказывание в устной форме 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Логические УУД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обстоятельств.</w:t>
            </w: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связей;</w:t>
            </w: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логической цепи поведения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конфликтов.</w:t>
            </w:r>
          </w:p>
          <w:p w:rsidR="00D702F5" w:rsidRPr="00D702F5" w:rsidRDefault="00D702F5" w:rsidP="00D702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своими действиями  </w:t>
            </w:r>
            <w:proofErr w:type="gramStart"/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коррекция)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Целеполагание;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Волевая саморегуляция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Оценка;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  <w:p w:rsidR="00D702F5" w:rsidRPr="00D702F5" w:rsidRDefault="00D702F5" w:rsidP="00D702F5">
            <w:pPr>
              <w:spacing w:after="0" w:line="240" w:lineRule="auto"/>
              <w:ind w:left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 УУД</w:t>
            </w:r>
          </w:p>
          <w:p w:rsidR="00D702F5" w:rsidRPr="00D702F5" w:rsidRDefault="00D702F5" w:rsidP="00D702F5">
            <w:pPr>
              <w:numPr>
                <w:ilvl w:val="0"/>
                <w:numId w:val="5"/>
              </w:numPr>
              <w:shd w:val="clear" w:color="auto" w:fill="FFFFFF"/>
              <w:spacing w:after="0" w:line="329" w:lineRule="exact"/>
              <w:ind w:right="82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самоопределение;</w:t>
            </w:r>
          </w:p>
          <w:p w:rsidR="00D702F5" w:rsidRPr="00D702F5" w:rsidRDefault="00D702F5" w:rsidP="00D702F5">
            <w:pPr>
              <w:numPr>
                <w:ilvl w:val="0"/>
                <w:numId w:val="5"/>
              </w:numPr>
              <w:shd w:val="clear" w:color="auto" w:fill="FFFFFF"/>
              <w:spacing w:after="0" w:line="329" w:lineRule="exact"/>
              <w:ind w:right="82"/>
              <w:contextualSpacing/>
              <w:jc w:val="both"/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</w:pPr>
            <w:proofErr w:type="spellStart"/>
            <w:r w:rsidRPr="00D702F5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>смыслообразование</w:t>
            </w:r>
            <w:proofErr w:type="spellEnd"/>
          </w:p>
          <w:p w:rsidR="00D702F5" w:rsidRPr="00D702F5" w:rsidRDefault="00D702F5" w:rsidP="00D702F5">
            <w:pPr>
              <w:numPr>
                <w:ilvl w:val="0"/>
                <w:numId w:val="5"/>
              </w:numPr>
              <w:shd w:val="clear" w:color="auto" w:fill="FFFFFF"/>
              <w:spacing w:after="0" w:line="250" w:lineRule="exact"/>
              <w:ind w:right="9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2F5">
              <w:rPr>
                <w:rFonts w:ascii="Times New Roman" w:eastAsia="Times New Roman" w:hAnsi="Times New Roman" w:cs="Times New Roman"/>
                <w:iCs/>
                <w:spacing w:val="4"/>
                <w:sz w:val="24"/>
                <w:szCs w:val="24"/>
                <w:lang w:eastAsia="ru-RU"/>
              </w:rPr>
              <w:t xml:space="preserve">нравственно-этическое оценивание.          </w:t>
            </w: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Нулевой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актерсий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новым театрализованным представлением «Мы школьниками стали»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«Сказка, сказка, приходи»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сказки «</w:t>
            </w: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Основы театральной культуры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9-10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Ритмопластика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умение детей создавать образы с помощью жестов, мимики.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11-15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Работа над спектаклем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спектаклем «С Новым годом, друзья»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спектакля «С Новым годом!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16-17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голосом и речью, скороговорки Сочинение сказок.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цирковыми номерами.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19-20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Импровизация: комедии, драмы.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21-22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Защитника Отечества!»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пап и мальчиков.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23-25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8 марта!»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мам и девочек.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Импровизация.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техника речи. Скороговорки.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28-29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Инсценировка басни </w:t>
            </w: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С.Михалкова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«Муха и пчела».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30-33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1 классом»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Премьера праздника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первым классом»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МАНОУ СОШ № 1 имени И.Д. Бувальцева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Золоторева</w:t>
      </w:r>
      <w:proofErr w:type="spellEnd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702F5" w:rsidRPr="00D702F5" w:rsidRDefault="00D702F5" w:rsidP="00D702F5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ab/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КРАСНОДАРСКИЙ КРАЙ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 КОРЕНОВСК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>(</w:t>
      </w:r>
      <w:r w:rsidRPr="00D702F5">
        <w:rPr>
          <w:rFonts w:ascii="Times New Roman" w:eastAsia="Calibri" w:hAnsi="Times New Roman" w:cs="Times New Roman"/>
          <w:sz w:val="20"/>
          <w:szCs w:val="20"/>
        </w:rPr>
        <w:t>территориальный, административный округ (город, район, посёлок)</w:t>
      </w:r>
    </w:p>
    <w:p w:rsid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АВТОНОНОЕ НЕКОММЕРЧЕСКОЕ </w:t>
      </w: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СРЕДНЯЯ ОБЩЕОБРАЗОВАТЕЛЬНАЯ ШКОЛА №1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имени И.Д.Бувальцева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КОРЕНОВСКИЙ РАЙОН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702F5">
        <w:rPr>
          <w:rFonts w:ascii="Times New Roman" w:eastAsia="Calibri" w:hAnsi="Times New Roman" w:cs="Times New Roman"/>
          <w:color w:val="000000"/>
          <w:sz w:val="20"/>
          <w:szCs w:val="20"/>
        </w:rPr>
        <w:t>(полное наименование образовательного учреждения)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ТЕМАТИЧЕКОЕ ПЛАНИРОВАНИЕ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 xml:space="preserve">кружка «Концерты, инсценировки, тематические праздники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>на уровне класса, школы»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всего     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часа;</w:t>
      </w: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1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час.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02F5" w:rsidRPr="00D702F5" w:rsidRDefault="00D702F5" w:rsidP="006A7D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02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составлено на основе рабочей программы «Концерты, инсценировки, тематические праздники на уровне класса, школы» </w:t>
      </w:r>
      <w:r w:rsidR="006A7D31" w:rsidRPr="006A7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социального педагога Евдокимовой А.В., утвержденной педагогическим советом   протокол №1 от 22.08.2024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3BDE" w:rsidRDefault="00773BDE"/>
    <w:p w:rsidR="006A7D31" w:rsidRDefault="006A7D31"/>
    <w:p w:rsidR="00D702F5" w:rsidRDefault="00D702F5"/>
    <w:p w:rsidR="00D702F5" w:rsidRDefault="00D702F5"/>
    <w:p w:rsidR="00D702F5" w:rsidRDefault="00D702F5"/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кружка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52"/>
        <w:gridCol w:w="1842"/>
        <w:gridCol w:w="567"/>
        <w:gridCol w:w="567"/>
        <w:gridCol w:w="567"/>
        <w:gridCol w:w="709"/>
        <w:gridCol w:w="851"/>
        <w:gridCol w:w="2268"/>
        <w:gridCol w:w="2126"/>
      </w:tblGrid>
      <w:tr w:rsidR="00D702F5" w:rsidRPr="00D702F5" w:rsidTr="00A526B1">
        <w:tc>
          <w:tcPr>
            <w:tcW w:w="425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852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1842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Аудиторн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Внеау</w:t>
            </w:r>
            <w:proofErr w:type="spellEnd"/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дит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2126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Формирование   УУД</w:t>
            </w:r>
          </w:p>
        </w:tc>
      </w:tr>
      <w:tr w:rsidR="00D702F5" w:rsidRPr="00D702F5" w:rsidTr="00A526B1">
        <w:tc>
          <w:tcPr>
            <w:tcW w:w="425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Выполнять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игровые действия в усло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виях учебной и игровой деятельности.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>Подготавливать</w:t>
            </w:r>
            <w:r w:rsidRPr="00D702F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</w:rPr>
              <w:t>площадки для про</w:t>
            </w:r>
            <w:r w:rsidRPr="00D702F5">
              <w:rPr>
                <w:rFonts w:ascii="Times New Roman" w:eastAsia="Calibri" w:hAnsi="Times New Roman" w:cs="Times New Roman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 xml:space="preserve">ведения театральных занятий в соответствии </w:t>
            </w:r>
            <w:r w:rsidRPr="00D702F5">
              <w:rPr>
                <w:rFonts w:ascii="Times New Roman" w:eastAsia="Calibri" w:hAnsi="Times New Roman" w:cs="Times New Roman"/>
              </w:rPr>
              <w:t>с их правилами.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3"/>
              </w:rPr>
              <w:t>Проявлять</w:t>
            </w:r>
            <w:r w:rsidRPr="00D702F5">
              <w:rPr>
                <w:rFonts w:ascii="Times New Roman" w:eastAsia="Calibri" w:hAnsi="Times New Roman" w:cs="Times New Roman"/>
                <w:bCs/>
                <w:spacing w:val="-3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>смелость, волю, реши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 xml:space="preserve">тельность, активность и инициативу при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решении вариативных задач, возникаю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щих в процессе игры.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 xml:space="preserve">Моделировать </w:t>
            </w:r>
            <w:r w:rsidRPr="00D702F5">
              <w:rPr>
                <w:rFonts w:ascii="Times New Roman" w:eastAsia="Calibri" w:hAnsi="Times New Roman" w:cs="Times New Roman"/>
              </w:rPr>
              <w:t>игровые ситуации.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4"/>
              </w:rPr>
              <w:t>Общаться и взаимодействовать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t>со сверстниками в условиях игровой деятель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7"/>
              </w:rPr>
              <w:t>ности.</w:t>
            </w:r>
          </w:p>
        </w:tc>
        <w:tc>
          <w:tcPr>
            <w:tcW w:w="2126" w:type="dxa"/>
            <w:vMerge w:val="restart"/>
          </w:tcPr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общеучебные действия</w:t>
            </w:r>
          </w:p>
          <w:p w:rsidR="00D702F5" w:rsidRPr="00D702F5" w:rsidRDefault="00D702F5" w:rsidP="00D702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Фантазирование на тему</w:t>
            </w:r>
          </w:p>
          <w:p w:rsidR="00D702F5" w:rsidRPr="00D702F5" w:rsidRDefault="00D702F5" w:rsidP="00D702F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выразительного способа действия по данной схеме</w:t>
            </w:r>
          </w:p>
          <w:p w:rsidR="00D702F5" w:rsidRPr="00D702F5" w:rsidRDefault="00D702F5" w:rsidP="00D702F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осознано строить речевое высказывание в устной форме 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D702F5" w:rsidRPr="00D702F5" w:rsidRDefault="00D702F5" w:rsidP="00D702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конфликтов.</w:t>
            </w:r>
          </w:p>
          <w:p w:rsidR="00D702F5" w:rsidRPr="00D702F5" w:rsidRDefault="00D702F5" w:rsidP="00D702F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действиями  партнера (оценка, коррекция)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Логические УУД</w:t>
            </w: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обстоятельств.</w:t>
            </w: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причинно-</w:t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следственных связей;</w:t>
            </w:r>
          </w:p>
          <w:p w:rsidR="00D702F5" w:rsidRPr="00D702F5" w:rsidRDefault="00D702F5" w:rsidP="00D702F5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действия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Целеполагание; 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D702F5" w:rsidRPr="00D702F5" w:rsidRDefault="00D702F5" w:rsidP="00D702F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</w:t>
            </w:r>
          </w:p>
          <w:p w:rsidR="00D702F5" w:rsidRPr="00D702F5" w:rsidRDefault="00D702F5" w:rsidP="00D702F5">
            <w:pPr>
              <w:spacing w:after="0" w:line="240" w:lineRule="auto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D702F5" w:rsidRPr="00D702F5" w:rsidRDefault="00D702F5" w:rsidP="00D702F5">
            <w:pPr>
              <w:shd w:val="clear" w:color="auto" w:fill="FFFFFF"/>
              <w:spacing w:after="200" w:line="250" w:lineRule="exact"/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2-5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Нулевой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актерсий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новым театрализованным представлением «Осенний бал»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6-7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«Сказка, сказка, приходи»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сказки «</w:t>
            </w: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Мойдодыр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8-9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Основы театральной культуры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Ритмопластика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умение детей создавать образы с помощью жестов, мимики.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12-16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Работа над спектаклем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спектаклем «С Новым годом, друзья»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спектакля «С Новым годом, друзья!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голосом и речью. Сочинение сказок.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цирковыми номерами.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19-20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Импровизация: комедии, драмы.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21-23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Защитника Отечества!»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пап и мальчиков.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24-26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8 марта!»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мам и девочек.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Ритмопластика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Мимика и жесты. Пантомима.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техника речи. Скороговорки.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29-30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басни И. Крылова «Стрекоза и муравей».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5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852" w:type="dxa"/>
            <w:textDirection w:val="btLr"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842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со 2 классом»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Премьера праздника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со вторым классом»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Default="00D702F5"/>
    <w:p w:rsidR="00D702F5" w:rsidRDefault="00D702F5"/>
    <w:p w:rsidR="00D702F5" w:rsidRDefault="00D702F5"/>
    <w:p w:rsidR="00D702F5" w:rsidRDefault="00D702F5"/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МАНОУ СОШ № 1 имени И.Д. Бувальцева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Золоторевой</w:t>
      </w:r>
      <w:proofErr w:type="spellEnd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D702F5" w:rsidRPr="00D702F5" w:rsidRDefault="006A7D31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2024</w:t>
      </w:r>
      <w:r w:rsidR="00D702F5"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702F5" w:rsidRPr="00D702F5" w:rsidRDefault="00D702F5" w:rsidP="00D702F5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ab/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КРАСНОДАРСКИЙ КРАЙ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 КОРЕНОВСК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>(</w:t>
      </w:r>
      <w:r w:rsidRPr="00D702F5">
        <w:rPr>
          <w:rFonts w:ascii="Times New Roman" w:eastAsia="Calibri" w:hAnsi="Times New Roman" w:cs="Times New Roman"/>
          <w:sz w:val="20"/>
          <w:szCs w:val="20"/>
        </w:rPr>
        <w:t>территориальный, административный округ (город, район, посёлок)</w:t>
      </w:r>
    </w:p>
    <w:p w:rsid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АВТОНОНОЕ НЕКОММЕРЧЕСКОЕ </w:t>
      </w: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СРЕДНЯЯ ОБЩЕОБРАЗОВАТЕЛЬНАЯ ШКОЛА №1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имени И.Д.Бувальцева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КОРЕНОВСКИЙ РАЙОН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702F5">
        <w:rPr>
          <w:rFonts w:ascii="Times New Roman" w:eastAsia="Calibri" w:hAnsi="Times New Roman" w:cs="Times New Roman"/>
          <w:color w:val="000000"/>
          <w:sz w:val="20"/>
          <w:szCs w:val="20"/>
        </w:rPr>
        <w:t>(полное наименование образовательного учреждения)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ТЕМАТИЧЕКОЕ ПЛАНИРОВАНИЕ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 xml:space="preserve">кружка «Концерты, инсценировки, тематические праздники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>на уровне класса, школы»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всего     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часа;</w:t>
      </w: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1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час.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02F5" w:rsidRPr="00D702F5" w:rsidRDefault="00D702F5" w:rsidP="006A7D3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составлено на основе рабочей программы «Концерты, инсценировки, тематические праздники на уровне класса, школы» </w:t>
      </w:r>
      <w:r w:rsidR="006A7D31" w:rsidRPr="006A7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социального педагога Евдокимовой А.В., утвержденной педагогическим советом   протокол №1 от 22.08.2024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Default="00D702F5" w:rsidP="00D702F5"/>
    <w:p w:rsidR="00D702F5" w:rsidRDefault="00D702F5" w:rsidP="00D702F5"/>
    <w:p w:rsidR="00D702F5" w:rsidRDefault="00D702F5" w:rsidP="00D702F5"/>
    <w:p w:rsidR="006A7D31" w:rsidRDefault="006A7D31" w:rsidP="00D702F5"/>
    <w:p w:rsidR="00D702F5" w:rsidRDefault="00D702F5" w:rsidP="00D702F5"/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кружка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7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711"/>
        <w:gridCol w:w="1982"/>
        <w:gridCol w:w="567"/>
        <w:gridCol w:w="567"/>
        <w:gridCol w:w="567"/>
        <w:gridCol w:w="709"/>
        <w:gridCol w:w="851"/>
        <w:gridCol w:w="2267"/>
        <w:gridCol w:w="2125"/>
      </w:tblGrid>
      <w:tr w:rsidR="00D702F5" w:rsidRPr="00D702F5" w:rsidTr="00A526B1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урока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Аудиторн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Внеау</w:t>
            </w:r>
            <w:proofErr w:type="spellEnd"/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дит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Характеристика видов деятельности учащихся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02F5">
              <w:rPr>
                <w:rFonts w:ascii="Times New Roman" w:eastAsia="Calibri" w:hAnsi="Times New Roman" w:cs="Times New Roman"/>
                <w:b/>
              </w:rPr>
              <w:t>Формирование   УУД</w:t>
            </w:r>
          </w:p>
        </w:tc>
      </w:tr>
      <w:tr w:rsidR="00D702F5" w:rsidRPr="00D702F5" w:rsidTr="00A526B1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pacing w:val="-1"/>
              </w:rPr>
            </w:pP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1"/>
              </w:rPr>
              <w:t xml:space="preserve">Выполнять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игровые действия в усло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виях учебной и игровой деятельности.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>Подготавливать</w:t>
            </w:r>
            <w:r w:rsidRPr="00D702F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</w:rPr>
              <w:t>площадки для про</w:t>
            </w:r>
            <w:r w:rsidRPr="00D702F5">
              <w:rPr>
                <w:rFonts w:ascii="Times New Roman" w:eastAsia="Calibri" w:hAnsi="Times New Roman" w:cs="Times New Roman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 xml:space="preserve">ведения театральных занятий в соответствии </w:t>
            </w:r>
            <w:r w:rsidRPr="00D702F5">
              <w:rPr>
                <w:rFonts w:ascii="Times New Roman" w:eastAsia="Calibri" w:hAnsi="Times New Roman" w:cs="Times New Roman"/>
              </w:rPr>
              <w:t>с их правилами.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3"/>
              </w:rPr>
              <w:t>Проявлять</w:t>
            </w:r>
            <w:r w:rsidRPr="00D702F5">
              <w:rPr>
                <w:rFonts w:ascii="Times New Roman" w:eastAsia="Calibri" w:hAnsi="Times New Roman" w:cs="Times New Roman"/>
                <w:bCs/>
                <w:spacing w:val="-3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t>смелость, волю, реши</w:t>
            </w:r>
            <w:r w:rsidRPr="00D702F5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 xml:space="preserve">тельность, активность и инициативу при 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t>решении вариативных задач, возникаю</w:t>
            </w:r>
            <w:r w:rsidRPr="00D702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D702F5">
              <w:rPr>
                <w:rFonts w:ascii="Times New Roman" w:eastAsia="Calibri" w:hAnsi="Times New Roman" w:cs="Times New Roman"/>
              </w:rPr>
              <w:t>щих в процессе игры.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</w:rPr>
              <w:t xml:space="preserve">Моделировать </w:t>
            </w:r>
            <w:r w:rsidRPr="00D702F5">
              <w:rPr>
                <w:rFonts w:ascii="Times New Roman" w:eastAsia="Calibri" w:hAnsi="Times New Roman" w:cs="Times New Roman"/>
              </w:rPr>
              <w:t>игровые ситуации.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</w:p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4"/>
              </w:rPr>
              <w:t>Общаться и взаимодействовать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t>со сверстниками в условиях игровой деятель</w:t>
            </w:r>
            <w:r w:rsidRPr="00D702F5">
              <w:rPr>
                <w:rFonts w:ascii="Times New Roman" w:eastAsia="Calibri" w:hAnsi="Times New Roman" w:cs="Times New Roman"/>
                <w:spacing w:val="-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7"/>
              </w:rPr>
              <w:t>ности.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общеучебные действия</w:t>
            </w:r>
          </w:p>
          <w:p w:rsidR="00D702F5" w:rsidRPr="00D702F5" w:rsidRDefault="00D702F5" w:rsidP="00D702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Фантазирование на тему</w:t>
            </w:r>
          </w:p>
          <w:p w:rsidR="00D702F5" w:rsidRPr="00D702F5" w:rsidRDefault="00D702F5" w:rsidP="00D702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выразительного способа действия по данной схеме</w:t>
            </w:r>
          </w:p>
          <w:p w:rsidR="00D702F5" w:rsidRPr="00D702F5" w:rsidRDefault="00D702F5" w:rsidP="00D702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осознано строить речевое высказывание в устной форме 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D702F5" w:rsidRPr="00D702F5" w:rsidRDefault="00D702F5" w:rsidP="00D702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конфликтов.</w:t>
            </w:r>
          </w:p>
          <w:p w:rsidR="00D702F5" w:rsidRPr="00D702F5" w:rsidRDefault="00D702F5" w:rsidP="00D702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действиями  партнера (оценка, коррекция)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Логические УУД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обстоятельств.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связей;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действия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Целеполагание; 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</w:t>
            </w:r>
          </w:p>
          <w:p w:rsidR="00D702F5" w:rsidRPr="00D702F5" w:rsidRDefault="00D702F5" w:rsidP="00D702F5">
            <w:pPr>
              <w:spacing w:after="0" w:line="240" w:lineRule="auto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D702F5" w:rsidRPr="00D702F5" w:rsidRDefault="00D702F5" w:rsidP="00D702F5">
            <w:pPr>
              <w:shd w:val="clear" w:color="auto" w:fill="FFFFFF"/>
              <w:spacing w:after="200" w:line="250" w:lineRule="exact"/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2-6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Нулевой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актерсий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новым театрализованным представлением «Золотая волшебница Осень»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7 -9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Театральная игра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Комедия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Инсценировка </w:t>
            </w: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В.Драгунский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Динискины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рассказы»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«Где это видано, где это слыхано…»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Основы театральной культуры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Ритмопластика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умение детей создавать образы с помощью жестов, мимики.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Работа над спектаклем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спектаклем «С Новым годом, друзья»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спектакля «С Новым годом, друзья!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голосом.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сказок.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цирковыми номерами.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21-23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Защитника Отечества!»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пап и мальчиков.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24-26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8 марта!»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мам и девочек.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Ритмопластика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Мимика и жесты. Пантомима.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Культура и техника речи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техника речи. Скороговорки.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29-30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басни И. Крылова «Квартет».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31-34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702F5">
              <w:rPr>
                <w:rFonts w:ascii="Times New Roman" w:eastAsia="Calibri" w:hAnsi="Times New Roman" w:cs="Times New Roman"/>
                <w:sz w:val="16"/>
                <w:szCs w:val="16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3 классом»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Премьера праздника </w:t>
            </w:r>
          </w:p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третьим классом»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02F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70"/>
        </w:trPr>
        <w:tc>
          <w:tcPr>
            <w:tcW w:w="63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200" w:line="276" w:lineRule="auto"/>
        <w:rPr>
          <w:rFonts w:ascii="Calibri" w:eastAsia="Calibri" w:hAnsi="Calibri" w:cs="Times New Roman"/>
        </w:rPr>
      </w:pPr>
      <w:r w:rsidRPr="00D702F5">
        <w:rPr>
          <w:rFonts w:ascii="Calibri" w:eastAsia="Calibri" w:hAnsi="Calibri" w:cs="Times New Roman"/>
        </w:rPr>
        <w:tab/>
      </w:r>
    </w:p>
    <w:p w:rsidR="00D702F5" w:rsidRDefault="00D702F5"/>
    <w:p w:rsidR="00D702F5" w:rsidRDefault="00D702F5"/>
    <w:p w:rsidR="00D702F5" w:rsidRDefault="00D702F5"/>
    <w:p w:rsidR="00D702F5" w:rsidRDefault="00D702F5"/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Согласовано</w:t>
      </w:r>
    </w:p>
    <w:p w:rsid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МАНОУ СОШ № 1 имени И.Д. Бувальцева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proofErr w:type="spellStart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Золоторевой</w:t>
      </w:r>
      <w:proofErr w:type="spellEnd"/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Т.Н.</w:t>
      </w:r>
    </w:p>
    <w:p w:rsidR="00D702F5" w:rsidRPr="00D702F5" w:rsidRDefault="00D702F5" w:rsidP="00D702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сентября 202</w:t>
      </w:r>
      <w:r w:rsidR="006A7D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702F5" w:rsidRPr="00D702F5" w:rsidRDefault="00D702F5" w:rsidP="00D702F5">
      <w:pPr>
        <w:tabs>
          <w:tab w:val="left" w:pos="226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ab/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КРАСНОДАРСКИЙ КРАЙ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ГОРОД КОРЕНОВСК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702F5">
        <w:rPr>
          <w:rFonts w:ascii="Times New Roman" w:eastAsia="Calibri" w:hAnsi="Times New Roman" w:cs="Times New Roman"/>
          <w:sz w:val="28"/>
          <w:szCs w:val="28"/>
        </w:rPr>
        <w:t>(</w:t>
      </w:r>
      <w:r w:rsidRPr="00D702F5">
        <w:rPr>
          <w:rFonts w:ascii="Times New Roman" w:eastAsia="Calibri" w:hAnsi="Times New Roman" w:cs="Times New Roman"/>
          <w:sz w:val="20"/>
          <w:szCs w:val="20"/>
        </w:rPr>
        <w:t>территориальный, административный округ (город, район, посёлок)</w:t>
      </w:r>
    </w:p>
    <w:p w:rsid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АВТОНОНОЕ НЕКОММЕРЧЕСКОЕ </w:t>
      </w: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ОБЩЕОБРАЗОВАТЕЛЬНОЕ УЧРЕЖДЕНИЕ 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СРЕДНЯЯ ОБЩЕОБРАЗОВАТЕЛЬНАЯ ШКОЛА №1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имени И.Д.Бувальцева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 КОРЕНОВСКИЙ РАЙОН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D702F5">
        <w:rPr>
          <w:rFonts w:ascii="Times New Roman" w:eastAsia="Calibri" w:hAnsi="Times New Roman" w:cs="Times New Roman"/>
          <w:color w:val="000000"/>
          <w:sz w:val="20"/>
          <w:szCs w:val="20"/>
        </w:rPr>
        <w:t>(полное наименование образовательного учреждения)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02F5" w:rsidRPr="00D702F5" w:rsidRDefault="00D702F5" w:rsidP="00D702F5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 – ТЕМАТИЧЕКОЕ ПЛАНИРОВАНИЕ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  </w:t>
      </w:r>
    </w:p>
    <w:p w:rsidR="00D702F5" w:rsidRPr="00D702F5" w:rsidRDefault="00D702F5" w:rsidP="00D702F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 xml:space="preserve">кружка «Концерты, инсценировки, тематические праздники </w:t>
      </w:r>
    </w:p>
    <w:p w:rsidR="00D702F5" w:rsidRPr="00D702F5" w:rsidRDefault="00D702F5" w:rsidP="00D702F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t>на уровне класса, школы»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часов: всего     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часа;</w:t>
      </w:r>
      <w:r w:rsidRPr="00D70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1</w:t>
      </w:r>
      <w:r w:rsidRPr="00D702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час.</w:t>
      </w:r>
    </w:p>
    <w:p w:rsidR="00D702F5" w:rsidRPr="00D702F5" w:rsidRDefault="00D702F5" w:rsidP="00D70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702F5" w:rsidRPr="00D702F5" w:rsidRDefault="00D702F5" w:rsidP="006A7D3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702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702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Планирование составлено на основе рабочей программы «Концерты, инсценировки, тематические праздники на уровне класса, школы» </w:t>
      </w:r>
      <w:r w:rsidR="006A7D31" w:rsidRPr="006A7D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социального педагога Евдокимовой А.В., утвержденной педагогическим советом   протокол №1 от 22.08.2024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02F5" w:rsidRDefault="00D702F5" w:rsidP="00D702F5"/>
    <w:p w:rsidR="00D702F5" w:rsidRDefault="00D702F5" w:rsidP="00D702F5"/>
    <w:p w:rsidR="006A7D31" w:rsidRDefault="006A7D31" w:rsidP="00D702F5"/>
    <w:p w:rsidR="006A7D31" w:rsidRDefault="006A7D31" w:rsidP="00D702F5">
      <w:bookmarkStart w:id="0" w:name="_GoBack"/>
      <w:bookmarkEnd w:id="0"/>
    </w:p>
    <w:p w:rsidR="00D702F5" w:rsidRDefault="00D702F5" w:rsidP="00D702F5"/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702F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 кружка</w:t>
      </w: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1"/>
        <w:gridCol w:w="1983"/>
        <w:gridCol w:w="567"/>
        <w:gridCol w:w="567"/>
        <w:gridCol w:w="567"/>
        <w:gridCol w:w="853"/>
        <w:gridCol w:w="851"/>
        <w:gridCol w:w="1842"/>
        <w:gridCol w:w="1985"/>
      </w:tblGrid>
      <w:tr w:rsidR="00D702F5" w:rsidRPr="00D702F5" w:rsidTr="00A526B1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</w:t>
            </w:r>
            <w:proofErr w:type="spellEnd"/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дит</w:t>
            </w:r>
            <w:proofErr w:type="spellEnd"/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видов деятельности учащихся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  УУД</w:t>
            </w:r>
          </w:p>
        </w:tc>
      </w:tr>
      <w:tr w:rsidR="00D702F5" w:rsidRPr="00D702F5" w:rsidTr="00A526B1">
        <w:tc>
          <w:tcPr>
            <w:tcW w:w="6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 «Здравствуй, школа!»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</w:rPr>
              <w:t xml:space="preserve">Выполнять </w:t>
            </w:r>
            <w:r w:rsidRPr="00D702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игровые действия в усло</w:t>
            </w:r>
            <w:r w:rsidRPr="00D702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виях учебной и игровой деятельности.</w:t>
            </w:r>
          </w:p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Подготавливать</w:t>
            </w:r>
            <w:r w:rsidRPr="00D70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площадки для про</w:t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ведения театральных занятий в соответствии </w:t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 их правилами.</w:t>
            </w:r>
          </w:p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Проявлять</w:t>
            </w:r>
            <w:r w:rsidRPr="00D702F5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смелость, волю, реши</w:t>
            </w:r>
            <w:r w:rsidRPr="00D702F5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тельность, активность и инициативу при </w:t>
            </w:r>
            <w:r w:rsidRPr="00D702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решении вариативных задач, возникаю</w:t>
            </w:r>
            <w:r w:rsidRPr="00D702F5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щих в процессе игры.</w:t>
            </w:r>
          </w:p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игровые ситуации.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Общаться и взаимодействовать</w:t>
            </w:r>
            <w:r w:rsidRPr="00D702F5">
              <w:rPr>
                <w:rFonts w:ascii="Times New Roman" w:eastAsia="Calibri" w:hAnsi="Times New Roman" w:cs="Times New Roman"/>
                <w:bCs/>
                <w:spacing w:val="-4"/>
                <w:sz w:val="24"/>
                <w:szCs w:val="24"/>
              </w:rPr>
              <w:t xml:space="preserve"> </w:t>
            </w:r>
            <w:r w:rsidRPr="00D702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со сверстниками в условиях игровой деятель</w:t>
            </w:r>
            <w:r w:rsidRPr="00D702F5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softHyphen/>
            </w:r>
            <w:r w:rsidRPr="00D702F5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ности.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 общеучебные действия</w:t>
            </w:r>
          </w:p>
          <w:p w:rsidR="00D702F5" w:rsidRPr="00D702F5" w:rsidRDefault="00D702F5" w:rsidP="00D702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Фантазирование на тему</w:t>
            </w:r>
          </w:p>
          <w:p w:rsidR="00D702F5" w:rsidRPr="00D702F5" w:rsidRDefault="00D702F5" w:rsidP="00D702F5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выразительного способа действия по данной схеме</w:t>
            </w:r>
          </w:p>
          <w:p w:rsidR="00D702F5" w:rsidRPr="00D702F5" w:rsidRDefault="00D702F5" w:rsidP="00D702F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осознано строить речевое высказывание в устной форме 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D702F5" w:rsidRPr="00D702F5" w:rsidRDefault="00D702F5" w:rsidP="00D702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Разрешение конфликтов.</w:t>
            </w:r>
          </w:p>
          <w:p w:rsidR="00D702F5" w:rsidRPr="00D702F5" w:rsidRDefault="00D702F5" w:rsidP="00D702F5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действиями  партнера (оценка, коррекция)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Логические </w:t>
            </w: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УУД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Анализ обстоятельств.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причинно-следственных связей;</w:t>
            </w:r>
          </w:p>
          <w:p w:rsidR="00D702F5" w:rsidRPr="00D702F5" w:rsidRDefault="00D702F5" w:rsidP="00D702F5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логической цепи действия</w:t>
            </w:r>
          </w:p>
          <w:p w:rsidR="00D702F5" w:rsidRPr="00D702F5" w:rsidRDefault="00D702F5" w:rsidP="00D702F5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Целеполагание; 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Волевая саморегуляция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ind w:left="254" w:firstLine="1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Оценка;</w:t>
            </w:r>
          </w:p>
          <w:p w:rsidR="00D702F5" w:rsidRPr="00D702F5" w:rsidRDefault="00D702F5" w:rsidP="00D702F5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Коррекция</w:t>
            </w:r>
          </w:p>
          <w:p w:rsidR="00D702F5" w:rsidRPr="00D702F5" w:rsidRDefault="00D702F5" w:rsidP="00D702F5">
            <w:pPr>
              <w:spacing w:after="0" w:line="240" w:lineRule="auto"/>
              <w:ind w:left="65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02F5" w:rsidRPr="00D702F5" w:rsidRDefault="00D702F5" w:rsidP="00D702F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  <w:p w:rsidR="00D702F5" w:rsidRPr="00D702F5" w:rsidRDefault="00D702F5" w:rsidP="00D702F5">
            <w:pPr>
              <w:shd w:val="clear" w:color="auto" w:fill="FFFFFF"/>
              <w:spacing w:after="200" w:line="250" w:lineRule="exact"/>
              <w:ind w:right="9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   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2-6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Нулевой </w:t>
            </w:r>
            <w:proofErr w:type="spellStart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актерсий</w:t>
            </w:r>
            <w:proofErr w:type="spellEnd"/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новым театрализованным представлением «Золотые краски осени»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7 -9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Инсценировка 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 Михалков «Сами виноваты»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Основы театральной культуры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театрального искусства.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Совершенствовать умение детей создавать образы с помощью жестов, мимики.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спектаклем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спектаклем «С Новым годом, друзья»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 спектакля «С Новым годом, друзья!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голосом.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сказок.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над цирковыми номерами.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Защитника Отечества!»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  мальчиков.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Нулевой актерский класс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Днем 8 марта!»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Праздничная программа для   девочек.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Мимика и жесты. Пантомима.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и техника речи. Скороговорки.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Инсценировка басни Крылова «Лебедь, щука и рак».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702F5" w:rsidRPr="00D702F5" w:rsidRDefault="00D702F5" w:rsidP="00D702F5">
            <w:pPr>
              <w:spacing w:after="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Работа над праздником 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4 классом»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Премьера праздника </w:t>
            </w:r>
          </w:p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«Прощание с четвёртым классом»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2F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2F5" w:rsidRPr="00D702F5" w:rsidRDefault="00D702F5" w:rsidP="00D702F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2F5" w:rsidRPr="00D702F5" w:rsidTr="00A526B1">
        <w:trPr>
          <w:cantSplit/>
          <w:trHeight w:val="70"/>
        </w:trPr>
        <w:tc>
          <w:tcPr>
            <w:tcW w:w="68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F5" w:rsidRPr="00D702F5" w:rsidRDefault="00D702F5" w:rsidP="00D702F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2F5" w:rsidRPr="00D702F5" w:rsidRDefault="00D702F5" w:rsidP="00D702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2F5" w:rsidRPr="00D702F5" w:rsidRDefault="00D702F5" w:rsidP="00D702F5">
      <w:pPr>
        <w:spacing w:after="200" w:line="276" w:lineRule="auto"/>
        <w:rPr>
          <w:rFonts w:ascii="Calibri" w:eastAsia="Calibri" w:hAnsi="Calibri" w:cs="Times New Roman"/>
        </w:rPr>
      </w:pPr>
    </w:p>
    <w:p w:rsidR="00D702F5" w:rsidRDefault="00D702F5" w:rsidP="00D702F5"/>
    <w:p w:rsidR="00D702F5" w:rsidRDefault="00D702F5"/>
    <w:sectPr w:rsidR="00D702F5" w:rsidSect="0015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310"/>
    <w:multiLevelType w:val="hybridMultilevel"/>
    <w:tmpl w:val="53D4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CFE86C48"/>
    <w:lvl w:ilvl="0" w:tplc="0419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B15672"/>
    <w:multiLevelType w:val="hybridMultilevel"/>
    <w:tmpl w:val="4B28A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076B5"/>
    <w:multiLevelType w:val="hybridMultilevel"/>
    <w:tmpl w:val="B5204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3F10C3"/>
    <w:multiLevelType w:val="hybridMultilevel"/>
    <w:tmpl w:val="6BB8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40"/>
    <w:rsid w:val="00177540"/>
    <w:rsid w:val="006A7D31"/>
    <w:rsid w:val="00773BDE"/>
    <w:rsid w:val="00D7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1</cp:lastModifiedBy>
  <cp:revision>2</cp:revision>
  <dcterms:created xsi:type="dcterms:W3CDTF">2024-11-05T05:18:00Z</dcterms:created>
  <dcterms:modified xsi:type="dcterms:W3CDTF">2024-11-05T05:18:00Z</dcterms:modified>
</cp:coreProperties>
</file>