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2B" w:rsidRDefault="003F202B" w:rsidP="003F202B">
      <w:pPr>
        <w:pStyle w:val="1"/>
        <w:tabs>
          <w:tab w:val="left" w:pos="345"/>
          <w:tab w:val="left" w:pos="630"/>
          <w:tab w:val="left" w:pos="705"/>
        </w:tabs>
        <w:jc w:val="center"/>
      </w:pPr>
      <w:r>
        <w:rPr>
          <w:noProof/>
          <w:lang w:eastAsia="ru-RU" w:bidi="ar-SA"/>
        </w:rPr>
        <w:drawing>
          <wp:inline distT="0" distB="0" distL="0" distR="0" wp14:anchorId="066804AA" wp14:editId="5F87B11E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02B" w:rsidRDefault="003F202B" w:rsidP="003F202B">
      <w:pPr>
        <w:jc w:val="center"/>
      </w:pPr>
    </w:p>
    <w:p w:rsidR="003F202B" w:rsidRDefault="003F202B" w:rsidP="003F202B">
      <w:pPr>
        <w:pStyle w:val="2"/>
        <w:rPr>
          <w:caps/>
          <w:szCs w:val="28"/>
        </w:rPr>
      </w:pPr>
      <w:r>
        <w:rPr>
          <w:caps/>
          <w:szCs w:val="28"/>
        </w:rPr>
        <w:t>УПРАВЛЕНИЕ  ОБРАЗОВАНИЯ</w:t>
      </w:r>
    </w:p>
    <w:p w:rsidR="003F202B" w:rsidRDefault="003F202B" w:rsidP="003F202B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Администрации  муниципального образования</w:t>
      </w:r>
    </w:p>
    <w:p w:rsidR="003F202B" w:rsidRDefault="003F202B" w:rsidP="003F202B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Кореновский  район</w:t>
      </w:r>
    </w:p>
    <w:p w:rsidR="003F202B" w:rsidRDefault="003F202B" w:rsidP="003F202B">
      <w:pPr>
        <w:pStyle w:val="2"/>
        <w:rPr>
          <w:szCs w:val="28"/>
        </w:rPr>
      </w:pPr>
    </w:p>
    <w:p w:rsidR="003F202B" w:rsidRPr="007D3B21" w:rsidRDefault="003F202B" w:rsidP="003F202B">
      <w:pPr>
        <w:jc w:val="center"/>
        <w:rPr>
          <w:b/>
          <w:spacing w:val="50"/>
          <w:sz w:val="32"/>
          <w:szCs w:val="32"/>
        </w:rPr>
      </w:pPr>
      <w:r w:rsidRPr="007D3B21">
        <w:rPr>
          <w:b/>
          <w:spacing w:val="50"/>
          <w:sz w:val="32"/>
          <w:szCs w:val="32"/>
        </w:rPr>
        <w:t>ПРИКАЗ</w:t>
      </w:r>
    </w:p>
    <w:p w:rsidR="003F202B" w:rsidRPr="00F10F1A" w:rsidRDefault="003F202B" w:rsidP="003F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 </w:t>
      </w:r>
      <w:r w:rsidR="003B0449">
        <w:rPr>
          <w:b/>
          <w:sz w:val="28"/>
          <w:szCs w:val="28"/>
        </w:rPr>
        <w:t xml:space="preserve"> </w:t>
      </w:r>
      <w:r w:rsidR="00314921">
        <w:rPr>
          <w:b/>
          <w:sz w:val="28"/>
          <w:szCs w:val="28"/>
        </w:rPr>
        <w:t>19.10</w:t>
      </w:r>
      <w:r w:rsidR="00E6787E">
        <w:rPr>
          <w:b/>
          <w:sz w:val="28"/>
          <w:szCs w:val="28"/>
        </w:rPr>
        <w:t>.2015</w:t>
      </w:r>
      <w:r w:rsidR="003B0449">
        <w:rPr>
          <w:b/>
          <w:sz w:val="28"/>
          <w:szCs w:val="28"/>
        </w:rPr>
        <w:t xml:space="preserve">       </w:t>
      </w:r>
      <w:r w:rsidR="00D5020C">
        <w:rPr>
          <w:b/>
          <w:sz w:val="28"/>
          <w:szCs w:val="28"/>
        </w:rPr>
        <w:t xml:space="preserve">                  </w:t>
      </w:r>
      <w:r w:rsidR="003B044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B044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 </w:t>
      </w:r>
      <w:r w:rsidR="003B0449">
        <w:rPr>
          <w:b/>
          <w:sz w:val="28"/>
          <w:szCs w:val="28"/>
        </w:rPr>
        <w:t xml:space="preserve"> </w:t>
      </w:r>
      <w:r w:rsidR="00314921">
        <w:rPr>
          <w:b/>
          <w:sz w:val="28"/>
          <w:szCs w:val="28"/>
        </w:rPr>
        <w:t>595</w:t>
      </w:r>
    </w:p>
    <w:p w:rsidR="003F202B" w:rsidRPr="00BF6A61" w:rsidRDefault="003F202B" w:rsidP="003F202B">
      <w:pPr>
        <w:jc w:val="center"/>
      </w:pPr>
      <w:proofErr w:type="spellStart"/>
      <w:r w:rsidRPr="00BF6A61">
        <w:t>г.Кореновск</w:t>
      </w:r>
      <w:proofErr w:type="spellEnd"/>
    </w:p>
    <w:p w:rsidR="003F202B" w:rsidRDefault="003F202B" w:rsidP="003F202B">
      <w:pPr>
        <w:ind w:left="15"/>
        <w:jc w:val="center"/>
        <w:rPr>
          <w:sz w:val="28"/>
          <w:szCs w:val="28"/>
        </w:rPr>
      </w:pPr>
    </w:p>
    <w:p w:rsidR="00D20BB0" w:rsidRDefault="003F202B" w:rsidP="003F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14921">
        <w:rPr>
          <w:b/>
          <w:sz w:val="28"/>
          <w:szCs w:val="28"/>
        </w:rPr>
        <w:t xml:space="preserve"> работе телефонов «горячей линии» по вопросам организации и проведения государственной итоговой аттестации </w:t>
      </w:r>
      <w:r>
        <w:rPr>
          <w:b/>
          <w:sz w:val="28"/>
          <w:szCs w:val="28"/>
        </w:rPr>
        <w:t xml:space="preserve"> в муниципальном образовании Кореновский район в </w:t>
      </w:r>
      <w:r w:rsidR="00314921">
        <w:rPr>
          <w:b/>
          <w:sz w:val="28"/>
          <w:szCs w:val="28"/>
        </w:rPr>
        <w:t>2015-</w:t>
      </w:r>
      <w:r>
        <w:rPr>
          <w:b/>
          <w:sz w:val="28"/>
          <w:szCs w:val="28"/>
        </w:rPr>
        <w:t>201</w:t>
      </w:r>
      <w:r w:rsidR="003B044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314921">
        <w:rPr>
          <w:b/>
          <w:sz w:val="28"/>
          <w:szCs w:val="28"/>
        </w:rPr>
        <w:t xml:space="preserve">учебном </w:t>
      </w:r>
      <w:r>
        <w:rPr>
          <w:b/>
          <w:sz w:val="28"/>
          <w:szCs w:val="28"/>
        </w:rPr>
        <w:t>году</w:t>
      </w:r>
    </w:p>
    <w:p w:rsidR="003F202B" w:rsidRDefault="003F202B" w:rsidP="003F202B">
      <w:pPr>
        <w:jc w:val="center"/>
        <w:rPr>
          <w:b/>
          <w:sz w:val="28"/>
          <w:szCs w:val="28"/>
        </w:rPr>
      </w:pPr>
    </w:p>
    <w:p w:rsidR="003F202B" w:rsidRDefault="00314921" w:rsidP="00D5020C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приказом министерства образования и науки Краснодарского края от 14 октября 2015 года № 5310 «О работе телефонов «горячей линии» по вопросам организации и проведения государственной итоговой аттестации в Краснодарском крае в 2015-2016 учебном году», 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(далее – ГИА) в Кореновском районе</w:t>
      </w:r>
      <w:r w:rsidR="000E6C6D">
        <w:rPr>
          <w:sz w:val="28"/>
          <w:szCs w:val="28"/>
        </w:rPr>
        <w:t xml:space="preserve"> п р и к а з ы в а ю:</w:t>
      </w:r>
    </w:p>
    <w:p w:rsidR="000E6C6D" w:rsidRDefault="005D1BCD" w:rsidP="009D7A49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Начальнику отдела учебной и воспитательной работы </w:t>
      </w:r>
      <w:proofErr w:type="spellStart"/>
      <w:r>
        <w:rPr>
          <w:sz w:val="28"/>
          <w:szCs w:val="28"/>
        </w:rPr>
        <w:t>М.В.Куземченко</w:t>
      </w:r>
      <w:proofErr w:type="spellEnd"/>
      <w:r>
        <w:rPr>
          <w:sz w:val="28"/>
          <w:szCs w:val="28"/>
        </w:rPr>
        <w:t xml:space="preserve"> организовать работу телефона «горячей линии» по вопросам подготовки и проведения основного государственного экзамена</w:t>
      </w:r>
      <w:r w:rsidR="009D7A49">
        <w:rPr>
          <w:sz w:val="28"/>
          <w:szCs w:val="28"/>
        </w:rPr>
        <w:t xml:space="preserve"> (далее – ОГЭ)</w:t>
      </w:r>
      <w:r>
        <w:rPr>
          <w:sz w:val="28"/>
          <w:szCs w:val="28"/>
        </w:rPr>
        <w:t>, единого государственного экзамена</w:t>
      </w:r>
      <w:r w:rsidR="009D7A49">
        <w:rPr>
          <w:sz w:val="28"/>
          <w:szCs w:val="28"/>
        </w:rPr>
        <w:t xml:space="preserve"> (далее – ЕГЭ)</w:t>
      </w:r>
      <w:r>
        <w:rPr>
          <w:sz w:val="28"/>
          <w:szCs w:val="28"/>
        </w:rPr>
        <w:t>, выпускного государственного экзамена</w:t>
      </w:r>
      <w:r w:rsidR="009D7A49">
        <w:rPr>
          <w:sz w:val="28"/>
          <w:szCs w:val="28"/>
        </w:rPr>
        <w:t xml:space="preserve"> (далее – ГВЭ)</w:t>
      </w:r>
      <w:r>
        <w:rPr>
          <w:sz w:val="28"/>
          <w:szCs w:val="28"/>
        </w:rPr>
        <w:t xml:space="preserve"> (приложение).</w:t>
      </w:r>
    </w:p>
    <w:p w:rsidR="005D1BCD" w:rsidRDefault="005D1BCD" w:rsidP="009D7A49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9D7A49">
        <w:rPr>
          <w:sz w:val="28"/>
          <w:szCs w:val="28"/>
        </w:rPr>
        <w:t>информацию о работе телефонов «горячей линии» на сайте администрации муниципального образования Кореновский район в разделе управление образования.</w:t>
      </w:r>
    </w:p>
    <w:p w:rsidR="0023365F" w:rsidRDefault="003B0449" w:rsidP="009D7A49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23365F">
        <w:rPr>
          <w:sz w:val="28"/>
          <w:szCs w:val="28"/>
        </w:rPr>
        <w:t xml:space="preserve"> </w:t>
      </w:r>
      <w:r w:rsidR="009D7A49">
        <w:rPr>
          <w:sz w:val="28"/>
          <w:szCs w:val="28"/>
        </w:rPr>
        <w:t xml:space="preserve"> </w:t>
      </w:r>
      <w:r w:rsidR="0023365F">
        <w:rPr>
          <w:sz w:val="28"/>
          <w:szCs w:val="28"/>
        </w:rPr>
        <w:t>образовательных учреждений:</w:t>
      </w:r>
    </w:p>
    <w:p w:rsidR="0023365F" w:rsidRDefault="009D7A49" w:rsidP="009D7A49">
      <w:pPr>
        <w:pStyle w:val="a5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условия в подведомственном учреждении для работы телефонов «горячей линии» по вопросам ОГЭ, ЕГЭ, ГВЭ; </w:t>
      </w:r>
    </w:p>
    <w:p w:rsidR="00974D03" w:rsidRPr="009D7A49" w:rsidRDefault="009D7A49" w:rsidP="00D5020C">
      <w:pPr>
        <w:pStyle w:val="a5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9D7A49">
        <w:rPr>
          <w:sz w:val="28"/>
          <w:szCs w:val="28"/>
        </w:rPr>
        <w:t>разместить информацию о работе телефонов «горячей линии» на сайтах и информационных стендах в образовательных учреждениях.</w:t>
      </w:r>
    </w:p>
    <w:p w:rsidR="00974D03" w:rsidRDefault="00974D03" w:rsidP="009D7A49">
      <w:pPr>
        <w:pStyle w:val="a5"/>
        <w:widowControl/>
        <w:numPr>
          <w:ilvl w:val="0"/>
          <w:numId w:val="2"/>
        </w:numPr>
        <w:suppressAutoHyphens w:val="0"/>
        <w:ind w:left="0" w:right="-143" w:firstLine="851"/>
        <w:jc w:val="both"/>
        <w:rPr>
          <w:sz w:val="28"/>
          <w:szCs w:val="28"/>
        </w:rPr>
      </w:pPr>
      <w:r w:rsidRPr="00CB1A59">
        <w:rPr>
          <w:sz w:val="28"/>
          <w:szCs w:val="28"/>
        </w:rPr>
        <w:t>Контроль за выполнением настоящего приказа оставляю за собой.</w:t>
      </w:r>
    </w:p>
    <w:p w:rsidR="00974D03" w:rsidRDefault="00974D03" w:rsidP="00D5020C">
      <w:pPr>
        <w:ind w:right="-143"/>
        <w:jc w:val="both"/>
        <w:rPr>
          <w:sz w:val="28"/>
          <w:szCs w:val="28"/>
        </w:rPr>
      </w:pPr>
    </w:p>
    <w:p w:rsidR="00974D03" w:rsidRPr="00CB1A59" w:rsidRDefault="00974D03" w:rsidP="00D5020C">
      <w:pPr>
        <w:ind w:right="-143"/>
        <w:jc w:val="both"/>
        <w:rPr>
          <w:sz w:val="28"/>
          <w:szCs w:val="28"/>
        </w:rPr>
      </w:pPr>
    </w:p>
    <w:p w:rsidR="00974D03" w:rsidRDefault="00974D03" w:rsidP="00D5020C">
      <w:pPr>
        <w:pStyle w:val="a5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974D03" w:rsidRPr="00CB1A59" w:rsidRDefault="00974D03" w:rsidP="00D5020C">
      <w:pPr>
        <w:pStyle w:val="a5"/>
        <w:ind w:left="0" w:right="-143"/>
        <w:jc w:val="both"/>
        <w:rPr>
          <w:sz w:val="28"/>
          <w:szCs w:val="28"/>
        </w:rPr>
      </w:pPr>
      <w:r w:rsidRPr="00CB1A59">
        <w:rPr>
          <w:sz w:val="28"/>
          <w:szCs w:val="28"/>
        </w:rPr>
        <w:t>управления образования                                                                        Р.Ю. Чагров</w:t>
      </w:r>
    </w:p>
    <w:p w:rsidR="00974D03" w:rsidRPr="00CB1A59" w:rsidRDefault="00974D03" w:rsidP="00D5020C">
      <w:pPr>
        <w:pStyle w:val="a5"/>
        <w:ind w:left="0" w:right="-143"/>
        <w:jc w:val="both"/>
        <w:rPr>
          <w:sz w:val="28"/>
          <w:szCs w:val="28"/>
        </w:rPr>
      </w:pPr>
      <w:r w:rsidRPr="00CB1A59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</w:t>
      </w:r>
      <w:r w:rsidRPr="00CB1A59">
        <w:rPr>
          <w:sz w:val="28"/>
          <w:szCs w:val="28"/>
        </w:rPr>
        <w:t xml:space="preserve">_________________________ </w:t>
      </w:r>
    </w:p>
    <w:p w:rsidR="00974D03" w:rsidRPr="00CB1A59" w:rsidRDefault="00974D03" w:rsidP="00D5020C">
      <w:pPr>
        <w:pStyle w:val="a5"/>
        <w:ind w:left="0" w:right="-143"/>
        <w:jc w:val="both"/>
        <w:rPr>
          <w:sz w:val="28"/>
          <w:szCs w:val="28"/>
        </w:rPr>
      </w:pPr>
    </w:p>
    <w:p w:rsidR="00974D03" w:rsidRPr="00CB1A59" w:rsidRDefault="00974D03" w:rsidP="00D5020C">
      <w:pPr>
        <w:pStyle w:val="a5"/>
        <w:ind w:left="0" w:right="-143"/>
        <w:rPr>
          <w:sz w:val="28"/>
          <w:szCs w:val="28"/>
        </w:rPr>
      </w:pPr>
      <w:r w:rsidRPr="00CB1A59">
        <w:rPr>
          <w:sz w:val="28"/>
          <w:szCs w:val="28"/>
        </w:rPr>
        <w:t>Проект подготовлен и внесен:</w:t>
      </w:r>
    </w:p>
    <w:p w:rsidR="00974D03" w:rsidRPr="00CB1A59" w:rsidRDefault="00BD40F9" w:rsidP="00D5020C">
      <w:pPr>
        <w:pStyle w:val="a5"/>
        <w:ind w:left="0" w:right="-143"/>
        <w:rPr>
          <w:sz w:val="28"/>
          <w:szCs w:val="28"/>
        </w:rPr>
      </w:pPr>
      <w:r>
        <w:rPr>
          <w:sz w:val="28"/>
          <w:szCs w:val="28"/>
        </w:rPr>
        <w:t>о</w:t>
      </w:r>
      <w:r w:rsidR="00974D03" w:rsidRPr="00CB1A59">
        <w:rPr>
          <w:sz w:val="28"/>
          <w:szCs w:val="28"/>
        </w:rPr>
        <w:t>тделом учебной и</w:t>
      </w:r>
    </w:p>
    <w:p w:rsidR="00974D03" w:rsidRPr="00CB1A59" w:rsidRDefault="00974D03" w:rsidP="00D5020C">
      <w:pPr>
        <w:pStyle w:val="a5"/>
        <w:ind w:left="0" w:right="-143"/>
        <w:rPr>
          <w:sz w:val="28"/>
          <w:szCs w:val="28"/>
        </w:rPr>
      </w:pPr>
      <w:r w:rsidRPr="00CB1A59">
        <w:rPr>
          <w:sz w:val="28"/>
          <w:szCs w:val="28"/>
        </w:rPr>
        <w:t>воспитательной работы</w:t>
      </w:r>
    </w:p>
    <w:p w:rsidR="00974D03" w:rsidRPr="00CB1A59" w:rsidRDefault="00974D03" w:rsidP="00D5020C">
      <w:pPr>
        <w:pStyle w:val="a5"/>
        <w:ind w:left="0" w:right="-143"/>
        <w:rPr>
          <w:sz w:val="28"/>
          <w:szCs w:val="28"/>
        </w:rPr>
      </w:pPr>
      <w:r w:rsidRPr="00CB1A59">
        <w:rPr>
          <w:sz w:val="28"/>
          <w:szCs w:val="28"/>
        </w:rPr>
        <w:t xml:space="preserve">Начальник отдела                                    </w:t>
      </w:r>
      <w:r>
        <w:rPr>
          <w:sz w:val="28"/>
          <w:szCs w:val="28"/>
        </w:rPr>
        <w:t xml:space="preserve">    </w:t>
      </w:r>
      <w:r w:rsidRPr="00CB1A59">
        <w:rPr>
          <w:sz w:val="28"/>
          <w:szCs w:val="28"/>
        </w:rPr>
        <w:t xml:space="preserve">                                       М.В. Куземченко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D7A49" w:rsidTr="009D7A49">
        <w:tc>
          <w:tcPr>
            <w:tcW w:w="4927" w:type="dxa"/>
          </w:tcPr>
          <w:p w:rsidR="009D7A49" w:rsidRDefault="009D7A49" w:rsidP="00D5020C">
            <w:pPr>
              <w:ind w:right="-143"/>
              <w:jc w:val="center"/>
            </w:pPr>
          </w:p>
        </w:tc>
        <w:tc>
          <w:tcPr>
            <w:tcW w:w="4927" w:type="dxa"/>
          </w:tcPr>
          <w:p w:rsidR="009D7A49" w:rsidRDefault="009D7A49" w:rsidP="00D5020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D7A49" w:rsidRDefault="009D7A49" w:rsidP="00D5020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образования</w:t>
            </w:r>
          </w:p>
          <w:p w:rsidR="009D7A49" w:rsidRDefault="009D7A49" w:rsidP="00D5020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9D7A49" w:rsidRDefault="009D7A49" w:rsidP="00D5020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Кореновский район</w:t>
            </w:r>
          </w:p>
          <w:p w:rsidR="009D7A49" w:rsidRPr="009D7A49" w:rsidRDefault="009D7A49" w:rsidP="009D7A49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19.10.2015  № 595</w:t>
            </w:r>
          </w:p>
        </w:tc>
      </w:tr>
    </w:tbl>
    <w:p w:rsidR="00974D03" w:rsidRDefault="00974D03" w:rsidP="00D5020C">
      <w:pPr>
        <w:ind w:right="-143" w:firstLine="567"/>
        <w:jc w:val="center"/>
      </w:pPr>
    </w:p>
    <w:p w:rsidR="00974D03" w:rsidRDefault="00974D03" w:rsidP="00D5020C">
      <w:pPr>
        <w:pStyle w:val="a5"/>
        <w:ind w:left="927"/>
        <w:jc w:val="both"/>
        <w:rPr>
          <w:sz w:val="28"/>
          <w:szCs w:val="28"/>
        </w:rPr>
      </w:pPr>
    </w:p>
    <w:p w:rsidR="009D7A49" w:rsidRDefault="005B54E5" w:rsidP="005B54E5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Режим работы телефонов «горячей линии» по вопросам организации и проведения государственной итоговой аттестации по общеобразовательным программам основного общего и среднего общего образования в 2016 году</w:t>
      </w:r>
    </w:p>
    <w:p w:rsidR="005B54E5" w:rsidRDefault="005B54E5" w:rsidP="005B54E5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B54E5" w:rsidTr="005B54E5">
        <w:tc>
          <w:tcPr>
            <w:tcW w:w="2463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итоговой аттестации</w:t>
            </w:r>
          </w:p>
        </w:tc>
        <w:tc>
          <w:tcPr>
            <w:tcW w:w="2463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Телефоны «горячей линии» </w:t>
            </w:r>
          </w:p>
        </w:tc>
        <w:tc>
          <w:tcPr>
            <w:tcW w:w="2464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ежим работы</w:t>
            </w:r>
            <w:r>
              <w:rPr>
                <w:sz w:val="28"/>
                <w:szCs w:val="28"/>
              </w:rPr>
              <w:t xml:space="preserve"> (с указанием дней недели  и часов работы)</w:t>
            </w:r>
          </w:p>
        </w:tc>
        <w:tc>
          <w:tcPr>
            <w:tcW w:w="2464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и должность ответственного за работу «горячей линии»</w:t>
            </w:r>
          </w:p>
        </w:tc>
      </w:tr>
      <w:tr w:rsidR="005B54E5" w:rsidTr="005B54E5">
        <w:tc>
          <w:tcPr>
            <w:tcW w:w="2463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государственный экзамен </w:t>
            </w:r>
          </w:p>
        </w:tc>
        <w:tc>
          <w:tcPr>
            <w:tcW w:w="2463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8(86142)4-54-93</w:t>
            </w:r>
          </w:p>
        </w:tc>
        <w:tc>
          <w:tcPr>
            <w:tcW w:w="2464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18.00 часов в рабочие дни, в дни проведения экзаменов с 8.00 до 21.00</w:t>
            </w:r>
          </w:p>
        </w:tc>
        <w:tc>
          <w:tcPr>
            <w:tcW w:w="2464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Строчихина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Александровна, главный специалист отдела учебной и воспитательной работы</w:t>
            </w:r>
          </w:p>
        </w:tc>
      </w:tr>
      <w:tr w:rsidR="005B54E5" w:rsidTr="005B54E5">
        <w:tc>
          <w:tcPr>
            <w:tcW w:w="2463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выпускной экзамен</w:t>
            </w:r>
          </w:p>
        </w:tc>
        <w:tc>
          <w:tcPr>
            <w:tcW w:w="2463" w:type="dxa"/>
          </w:tcPr>
          <w:p w:rsidR="005B54E5" w:rsidRDefault="005B54E5">
            <w:r w:rsidRPr="004E08CE">
              <w:rPr>
                <w:sz w:val="28"/>
                <w:szCs w:val="28"/>
              </w:rPr>
              <w:t>8(86142)4-54-93</w:t>
            </w:r>
          </w:p>
        </w:tc>
        <w:tc>
          <w:tcPr>
            <w:tcW w:w="2464" w:type="dxa"/>
          </w:tcPr>
          <w:p w:rsidR="005B54E5" w:rsidRDefault="005B54E5">
            <w:r w:rsidRPr="0077155B">
              <w:rPr>
                <w:sz w:val="28"/>
                <w:szCs w:val="28"/>
              </w:rPr>
              <w:t>с 9.00 до 18.00 часов в рабочие дни, в дни проведения экзаменов с 8.00 до 21.00</w:t>
            </w:r>
          </w:p>
        </w:tc>
        <w:tc>
          <w:tcPr>
            <w:tcW w:w="2464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Строчихина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Александровна, главный специалист отдела учебной и воспитательной работы</w:t>
            </w:r>
          </w:p>
        </w:tc>
      </w:tr>
      <w:tr w:rsidR="005B54E5" w:rsidTr="005B54E5">
        <w:tc>
          <w:tcPr>
            <w:tcW w:w="2463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государственный экзамен</w:t>
            </w:r>
          </w:p>
        </w:tc>
        <w:tc>
          <w:tcPr>
            <w:tcW w:w="2463" w:type="dxa"/>
          </w:tcPr>
          <w:p w:rsidR="005B54E5" w:rsidRDefault="005B54E5">
            <w:r w:rsidRPr="004E08CE">
              <w:rPr>
                <w:sz w:val="28"/>
                <w:szCs w:val="28"/>
              </w:rPr>
              <w:t>8(86142)4-54-93</w:t>
            </w:r>
          </w:p>
        </w:tc>
        <w:tc>
          <w:tcPr>
            <w:tcW w:w="2464" w:type="dxa"/>
          </w:tcPr>
          <w:p w:rsidR="005B54E5" w:rsidRDefault="005B54E5">
            <w:r w:rsidRPr="0077155B">
              <w:rPr>
                <w:sz w:val="28"/>
                <w:szCs w:val="28"/>
              </w:rPr>
              <w:t>с 9.00 до 18.00 часов в рабочие дни, в дни проведения экзаменов с 8.00 до 21.00</w:t>
            </w:r>
          </w:p>
        </w:tc>
        <w:tc>
          <w:tcPr>
            <w:tcW w:w="2464" w:type="dxa"/>
          </w:tcPr>
          <w:p w:rsidR="005B54E5" w:rsidRDefault="005B54E5" w:rsidP="005B54E5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Куземченко</w:t>
            </w:r>
            <w:proofErr w:type="spellEnd"/>
            <w:r>
              <w:rPr>
                <w:sz w:val="28"/>
                <w:szCs w:val="28"/>
              </w:rPr>
              <w:t xml:space="preserve"> Марина Васильевна, начальник отдела учебной и воспитательной работы</w:t>
            </w:r>
          </w:p>
        </w:tc>
      </w:tr>
    </w:tbl>
    <w:p w:rsidR="005B54E5" w:rsidRDefault="005B54E5" w:rsidP="005B54E5">
      <w:pPr>
        <w:pStyle w:val="a5"/>
        <w:ind w:left="0"/>
        <w:jc w:val="center"/>
        <w:rPr>
          <w:sz w:val="28"/>
          <w:szCs w:val="28"/>
        </w:rPr>
      </w:pPr>
    </w:p>
    <w:p w:rsidR="005B54E5" w:rsidRDefault="005B54E5" w:rsidP="005B54E5">
      <w:pPr>
        <w:pStyle w:val="a5"/>
        <w:ind w:left="0"/>
        <w:jc w:val="center"/>
        <w:rPr>
          <w:sz w:val="28"/>
          <w:szCs w:val="28"/>
        </w:rPr>
      </w:pPr>
    </w:p>
    <w:p w:rsidR="005B54E5" w:rsidRDefault="005B54E5" w:rsidP="005B54E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5B54E5" w:rsidRPr="000E6C6D" w:rsidRDefault="005B54E5" w:rsidP="005B54E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учебной и воспитательной работы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М.В.Куземченко</w:t>
      </w:r>
      <w:proofErr w:type="spellEnd"/>
    </w:p>
    <w:sectPr w:rsidR="005B54E5" w:rsidRPr="000E6C6D" w:rsidSect="003F202B">
      <w:pgSz w:w="11906" w:h="16838"/>
      <w:pgMar w:top="426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ED5A6D"/>
    <w:multiLevelType w:val="hybridMultilevel"/>
    <w:tmpl w:val="5A12F95C"/>
    <w:lvl w:ilvl="0" w:tplc="D7242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6A6F39"/>
    <w:multiLevelType w:val="hybridMultilevel"/>
    <w:tmpl w:val="33F0FFA2"/>
    <w:lvl w:ilvl="0" w:tplc="D33C1F8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AA63B3"/>
    <w:multiLevelType w:val="hybridMultilevel"/>
    <w:tmpl w:val="B12EE650"/>
    <w:lvl w:ilvl="0" w:tplc="5CDA84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EC53F3C"/>
    <w:multiLevelType w:val="hybridMultilevel"/>
    <w:tmpl w:val="3BD6061A"/>
    <w:lvl w:ilvl="0" w:tplc="8E7CC9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026E31"/>
    <w:multiLevelType w:val="hybridMultilevel"/>
    <w:tmpl w:val="45566C70"/>
    <w:lvl w:ilvl="0" w:tplc="3CC26D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C1"/>
    <w:rsid w:val="00094047"/>
    <w:rsid w:val="000E6C6D"/>
    <w:rsid w:val="0023365F"/>
    <w:rsid w:val="00314921"/>
    <w:rsid w:val="003B0449"/>
    <w:rsid w:val="003F202B"/>
    <w:rsid w:val="00407237"/>
    <w:rsid w:val="005B54E5"/>
    <w:rsid w:val="005D1BCD"/>
    <w:rsid w:val="007D27B1"/>
    <w:rsid w:val="008B7DC1"/>
    <w:rsid w:val="00974D03"/>
    <w:rsid w:val="009D7A49"/>
    <w:rsid w:val="00BD40F9"/>
    <w:rsid w:val="00C84BA0"/>
    <w:rsid w:val="00D20BB0"/>
    <w:rsid w:val="00D5020C"/>
    <w:rsid w:val="00E6787E"/>
    <w:rsid w:val="00EF09F1"/>
    <w:rsid w:val="00F1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2B"/>
    <w:pPr>
      <w:widowControl w:val="0"/>
      <w:suppressAutoHyphens/>
      <w:spacing w:after="0" w:line="240" w:lineRule="auto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F202B"/>
    <w:pPr>
      <w:keepNext/>
      <w:numPr>
        <w:numId w:val="1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F202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02B"/>
    <w:rPr>
      <w:rFonts w:eastAsia="Arial Unicode MS" w:cs="Mangal"/>
      <w:kern w:val="1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3F202B"/>
    <w:rPr>
      <w:rFonts w:eastAsia="Arial Unicode MS" w:cs="Mangal"/>
      <w:b/>
      <w:kern w:val="1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3F202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F202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0E6C6D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9D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2B"/>
    <w:pPr>
      <w:widowControl w:val="0"/>
      <w:suppressAutoHyphens/>
      <w:spacing w:after="0" w:line="240" w:lineRule="auto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F202B"/>
    <w:pPr>
      <w:keepNext/>
      <w:numPr>
        <w:numId w:val="1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F202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02B"/>
    <w:rPr>
      <w:rFonts w:eastAsia="Arial Unicode MS" w:cs="Mangal"/>
      <w:kern w:val="1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3F202B"/>
    <w:rPr>
      <w:rFonts w:eastAsia="Arial Unicode MS" w:cs="Mangal"/>
      <w:b/>
      <w:kern w:val="1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3F202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F202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0E6C6D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9D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Pepelats</cp:lastModifiedBy>
  <cp:revision>10</cp:revision>
  <cp:lastPrinted>2015-10-23T08:25:00Z</cp:lastPrinted>
  <dcterms:created xsi:type="dcterms:W3CDTF">2014-09-16T10:22:00Z</dcterms:created>
  <dcterms:modified xsi:type="dcterms:W3CDTF">2015-10-23T08:27:00Z</dcterms:modified>
</cp:coreProperties>
</file>