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F1" w:rsidRDefault="00D406F1" w:rsidP="00D406F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МОТО-</w:t>
      </w:r>
      <w:r w:rsidR="00CA00C1">
        <w:rPr>
          <w:rFonts w:ascii="Times New Roman" w:eastAsia="Times New Roman" w:hAnsi="Times New Roman" w:cs="Times New Roman"/>
          <w:sz w:val="28"/>
          <w:szCs w:val="28"/>
          <w:lang w:eastAsia="ru-RU"/>
        </w:rPr>
        <w:t>ВЕЛО-СИМ</w:t>
      </w:r>
      <w:r>
        <w:rPr>
          <w:rFonts w:ascii="Times New Roman" w:eastAsia="Times New Roman" w:hAnsi="Times New Roman" w:cs="Times New Roman"/>
          <w:sz w:val="28"/>
          <w:szCs w:val="28"/>
          <w:lang w:eastAsia="ru-RU"/>
        </w:rPr>
        <w:t>!</w:t>
      </w:r>
    </w:p>
    <w:p w:rsidR="00D406F1" w:rsidRDefault="00D406F1" w:rsidP="00D406F1">
      <w:pPr>
        <w:spacing w:after="0" w:line="240" w:lineRule="auto"/>
        <w:jc w:val="both"/>
        <w:rPr>
          <w:rFonts w:ascii="Times New Roman" w:eastAsia="Times New Roman" w:hAnsi="Times New Roman" w:cs="Times New Roman"/>
          <w:sz w:val="28"/>
          <w:szCs w:val="28"/>
          <w:lang w:eastAsia="ru-RU"/>
        </w:rPr>
      </w:pPr>
    </w:p>
    <w:p w:rsidR="00CA00C1" w:rsidRPr="006A57B6" w:rsidRDefault="00CA00C1" w:rsidP="006A57B6">
      <w:pPr>
        <w:spacing w:after="0" w:line="240" w:lineRule="auto"/>
        <w:jc w:val="both"/>
        <w:rPr>
          <w:rFonts w:ascii="Times New Roman" w:eastAsia="Times New Roman" w:hAnsi="Times New Roman" w:cs="Times New Roman"/>
          <w:sz w:val="28"/>
          <w:szCs w:val="28"/>
          <w:lang w:eastAsia="ru-RU"/>
        </w:rPr>
      </w:pP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sidRPr="00D406F1">
        <w:rPr>
          <w:rFonts w:ascii="Times New Roman" w:eastAsia="Times New Roman" w:hAnsi="Times New Roman" w:cs="Times New Roman"/>
          <w:sz w:val="28"/>
          <w:szCs w:val="28"/>
          <w:lang w:eastAsia="ru-RU"/>
        </w:rPr>
        <w:t>С приходом весны</w:t>
      </w:r>
      <w:r w:rsidR="00B817BE">
        <w:rPr>
          <w:rFonts w:ascii="Times New Roman" w:eastAsia="Times New Roman" w:hAnsi="Times New Roman" w:cs="Times New Roman"/>
          <w:sz w:val="28"/>
          <w:szCs w:val="28"/>
          <w:lang w:eastAsia="ru-RU"/>
        </w:rPr>
        <w:t>, лета</w:t>
      </w:r>
      <w:r w:rsidR="005C5C64" w:rsidRPr="00D406F1">
        <w:rPr>
          <w:rFonts w:ascii="Times New Roman" w:eastAsia="Times New Roman" w:hAnsi="Times New Roman" w:cs="Times New Roman"/>
          <w:sz w:val="28"/>
          <w:szCs w:val="28"/>
          <w:lang w:eastAsia="ru-RU"/>
        </w:rPr>
        <w:t xml:space="preserve"> на дороги города и поселков района выезжа</w:t>
      </w:r>
      <w:r w:rsidR="00FE4369" w:rsidRPr="00D406F1">
        <w:rPr>
          <w:rFonts w:ascii="Times New Roman" w:eastAsia="Times New Roman" w:hAnsi="Times New Roman" w:cs="Times New Roman"/>
          <w:sz w:val="28"/>
          <w:szCs w:val="28"/>
          <w:lang w:eastAsia="ru-RU"/>
        </w:rPr>
        <w:t>ет большое количество мотоциклов и скутеров</w:t>
      </w:r>
      <w:r w:rsidR="005C5C64" w:rsidRPr="00D406F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Однако, как показывает статистика, в большинстве с</w:t>
      </w:r>
      <w:r>
        <w:rPr>
          <w:rFonts w:ascii="Times New Roman" w:eastAsia="Times New Roman" w:hAnsi="Times New Roman" w:cs="Times New Roman"/>
          <w:sz w:val="28"/>
          <w:szCs w:val="28"/>
          <w:lang w:eastAsia="ru-RU"/>
        </w:rPr>
        <w:t>лучаев, водители мототранспорта</w:t>
      </w:r>
      <w:r w:rsidR="005C5C64" w:rsidRPr="006A57B6">
        <w:rPr>
          <w:rFonts w:ascii="Times New Roman" w:eastAsia="Times New Roman" w:hAnsi="Times New Roman" w:cs="Times New Roman"/>
          <w:sz w:val="28"/>
          <w:szCs w:val="28"/>
          <w:lang w:eastAsia="ru-RU"/>
        </w:rPr>
        <w:t xml:space="preserve"> сами становятся виновниками ДТП по причине грубого нарушения Правил дорожного движения.</w:t>
      </w:r>
    </w:p>
    <w:p w:rsidR="005C5C64"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Также, стоит отметить, что резко увеличивается и количество дорожно-транспортных происшествий с участием детей. Причина в том, что зачастую они не имеют элементарных знаний Правил дорожного движения.</w:t>
      </w:r>
    </w:p>
    <w:p w:rsidR="00CA00C1" w:rsidRDefault="00D406F1" w:rsidP="00CA00C1">
      <w:pPr>
        <w:ind w:firstLine="708"/>
        <w:jc w:val="both"/>
        <w:rPr>
          <w:rFonts w:ascii="Times New Roman" w:hAnsi="Times New Roman" w:cs="Times New Roman"/>
          <w:sz w:val="28"/>
          <w:szCs w:val="28"/>
        </w:rPr>
      </w:pPr>
      <w:r w:rsidRPr="00D406F1">
        <w:rPr>
          <w:rFonts w:ascii="Times New Roman" w:hAnsi="Times New Roman" w:cs="Times New Roman"/>
          <w:sz w:val="28"/>
          <w:szCs w:val="28"/>
        </w:rPr>
        <w:t>Из статистическ</w:t>
      </w:r>
      <w:r w:rsidR="00CA00C1">
        <w:rPr>
          <w:rFonts w:ascii="Times New Roman" w:hAnsi="Times New Roman" w:cs="Times New Roman"/>
          <w:sz w:val="28"/>
          <w:szCs w:val="28"/>
        </w:rPr>
        <w:t xml:space="preserve">их данных видно, что с приходом весны, началом </w:t>
      </w:r>
      <w:r w:rsidR="00B817BE">
        <w:rPr>
          <w:rFonts w:ascii="Times New Roman" w:hAnsi="Times New Roman" w:cs="Times New Roman"/>
          <w:sz w:val="28"/>
          <w:szCs w:val="28"/>
        </w:rPr>
        <w:t xml:space="preserve">летних каникул </w:t>
      </w:r>
      <w:r w:rsidRPr="00D406F1">
        <w:rPr>
          <w:rFonts w:ascii="Times New Roman" w:hAnsi="Times New Roman" w:cs="Times New Roman"/>
          <w:sz w:val="28"/>
          <w:szCs w:val="28"/>
        </w:rPr>
        <w:t>увеличивается число ДТП с участием детей, управляющих велоси</w:t>
      </w:r>
      <w:r w:rsidR="00C64D19">
        <w:rPr>
          <w:rFonts w:ascii="Times New Roman" w:hAnsi="Times New Roman" w:cs="Times New Roman"/>
          <w:sz w:val="28"/>
          <w:szCs w:val="28"/>
        </w:rPr>
        <w:t xml:space="preserve">педами, скутерами, мотоциклами. </w:t>
      </w:r>
    </w:p>
    <w:p w:rsidR="005C5C64" w:rsidRPr="00CA00C1" w:rsidRDefault="005C5C64" w:rsidP="00CA00C1">
      <w:pPr>
        <w:ind w:firstLine="708"/>
        <w:jc w:val="both"/>
        <w:rPr>
          <w:rFonts w:ascii="Times New Roman" w:hAnsi="Times New Roman" w:cs="Times New Roman"/>
          <w:sz w:val="28"/>
          <w:szCs w:val="28"/>
        </w:rPr>
      </w:pPr>
      <w:bookmarkStart w:id="0" w:name="_GoBack"/>
      <w:bookmarkEnd w:id="0"/>
      <w:r w:rsidRPr="006A57B6">
        <w:rPr>
          <w:rFonts w:ascii="Times New Roman" w:eastAsia="Times New Roman" w:hAnsi="Times New Roman" w:cs="Times New Roman"/>
          <w:sz w:val="28"/>
          <w:szCs w:val="28"/>
          <w:lang w:eastAsia="ru-RU"/>
        </w:rPr>
        <w:t>Покупая своим детям опасные игрушки – скутеры и мопеды, родители игнорируют требования законодательства и не контролируют соблюдение детьми норм безопасности и ПДД. При этом многие родители опасаются лишь штрафов, тогда как ценой может стать здоровье и даже жизнь ребенка.</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В  очередной</w:t>
      </w:r>
      <w:proofErr w:type="gramEnd"/>
      <w:r>
        <w:rPr>
          <w:rFonts w:ascii="Times New Roman" w:eastAsia="Times New Roman" w:hAnsi="Times New Roman" w:cs="Times New Roman"/>
          <w:sz w:val="28"/>
          <w:szCs w:val="28"/>
          <w:lang w:eastAsia="ru-RU"/>
        </w:rPr>
        <w:t xml:space="preserve"> раз </w:t>
      </w:r>
      <w:r w:rsidR="005C5C64" w:rsidRPr="006A57B6">
        <w:rPr>
          <w:rFonts w:ascii="Times New Roman" w:eastAsia="Times New Roman" w:hAnsi="Times New Roman" w:cs="Times New Roman"/>
          <w:sz w:val="28"/>
          <w:szCs w:val="28"/>
          <w:lang w:eastAsia="ru-RU"/>
        </w:rPr>
        <w:t xml:space="preserve"> приз</w:t>
      </w:r>
      <w:r>
        <w:rPr>
          <w:rFonts w:ascii="Times New Roman" w:eastAsia="Times New Roman" w:hAnsi="Times New Roman" w:cs="Times New Roman"/>
          <w:sz w:val="28"/>
          <w:szCs w:val="28"/>
          <w:lang w:eastAsia="ru-RU"/>
        </w:rPr>
        <w:t>ываем</w:t>
      </w:r>
      <w:r w:rsidR="005C5C64" w:rsidRPr="006A57B6">
        <w:rPr>
          <w:rFonts w:ascii="Times New Roman" w:eastAsia="Times New Roman" w:hAnsi="Times New Roman" w:cs="Times New Roman"/>
          <w:sz w:val="28"/>
          <w:szCs w:val="28"/>
          <w:lang w:eastAsia="ru-RU"/>
        </w:rPr>
        <w:t xml:space="preserve"> родителей особенно пристально следить за детьми, запретить управление скутерами без соответствующего на то права и навыков вождения.</w:t>
      </w:r>
    </w:p>
    <w:p w:rsidR="005C5C64" w:rsidRPr="006A57B6" w:rsidRDefault="00C64D19"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Госавтоинспекция напоминает, какие требования ПДД РФ должны знать водители, управляющие велосипедами, мопедами и мотоциклами:</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w:t>
      </w:r>
      <w:r w:rsidR="00D406F1">
        <w:rPr>
          <w:rFonts w:ascii="Times New Roman" w:eastAsia="Times New Roman" w:hAnsi="Times New Roman" w:cs="Times New Roman"/>
          <w:sz w:val="28"/>
          <w:szCs w:val="28"/>
          <w:lang w:eastAsia="ru-RU"/>
        </w:rPr>
        <w:t xml:space="preserve">1.  </w:t>
      </w:r>
      <w:r w:rsidRPr="006A57B6">
        <w:rPr>
          <w:rFonts w:ascii="Times New Roman" w:eastAsia="Times New Roman" w:hAnsi="Times New Roman" w:cs="Times New Roman"/>
          <w:sz w:val="28"/>
          <w:szCs w:val="28"/>
          <w:lang w:eastAsia="ru-RU"/>
        </w:rPr>
        <w:t>Выезд на дороги общего пользования, на велосипеде разрешается с 14-ти, на мопеде – с 16-ти лет</w:t>
      </w:r>
      <w:r w:rsidR="00D406F1">
        <w:rPr>
          <w:rFonts w:ascii="Times New Roman" w:eastAsia="Times New Roman" w:hAnsi="Times New Roman" w:cs="Times New Roman"/>
          <w:sz w:val="28"/>
          <w:szCs w:val="28"/>
          <w:lang w:eastAsia="ru-RU"/>
        </w:rPr>
        <w:t>, после обучения в автошколе, сдачи экзаменов и получения водительского удостоверения на категорию «М»</w:t>
      </w:r>
      <w:r w:rsidRPr="006A57B6">
        <w:rPr>
          <w:rFonts w:ascii="Times New Roman" w:eastAsia="Times New Roman" w:hAnsi="Times New Roman" w:cs="Times New Roman"/>
          <w:sz w:val="28"/>
          <w:szCs w:val="28"/>
          <w:lang w:eastAsia="ru-RU"/>
        </w:rPr>
        <w:t>.</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5C5C64" w:rsidRPr="006A57B6">
        <w:rPr>
          <w:rFonts w:ascii="Times New Roman" w:eastAsia="Times New Roman" w:hAnsi="Times New Roman" w:cs="Times New Roman"/>
          <w:sz w:val="28"/>
          <w:szCs w:val="28"/>
          <w:lang w:eastAsia="ru-RU"/>
        </w:rPr>
        <w:t> При управлении мопедом (скутером) и мотоциклом необходимо иметь водительское удостоверение соответствующей категории.</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5C5C64" w:rsidRPr="006A57B6">
        <w:rPr>
          <w:rFonts w:ascii="Times New Roman" w:eastAsia="Times New Roman" w:hAnsi="Times New Roman" w:cs="Times New Roman"/>
          <w:sz w:val="28"/>
          <w:szCs w:val="28"/>
          <w:lang w:eastAsia="ru-RU"/>
        </w:rPr>
        <w:t>Все мотоциклы должны быть зарегистрированы в ГИБДД.</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5C5C64" w:rsidRPr="006A57B6">
        <w:rPr>
          <w:rFonts w:ascii="Times New Roman" w:eastAsia="Times New Roman" w:hAnsi="Times New Roman" w:cs="Times New Roman"/>
          <w:sz w:val="28"/>
          <w:szCs w:val="28"/>
          <w:lang w:eastAsia="ru-RU"/>
        </w:rPr>
        <w:t>Шлем мотоциклиста должен быть не просто надет, а застегнут. Это относится и к пассажирам.</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5C5C64" w:rsidRPr="006A57B6">
        <w:rPr>
          <w:rFonts w:ascii="Times New Roman" w:eastAsia="Times New Roman" w:hAnsi="Times New Roman" w:cs="Times New Roman"/>
          <w:sz w:val="28"/>
          <w:szCs w:val="28"/>
          <w:lang w:eastAsia="ru-RU"/>
        </w:rPr>
        <w:t>Транспортные средства должны быть технически исправны. Это необходимо проверять перед каждым выездом.</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005C5C64" w:rsidRPr="006A57B6">
        <w:rPr>
          <w:rFonts w:ascii="Times New Roman" w:eastAsia="Times New Roman" w:hAnsi="Times New Roman" w:cs="Times New Roman"/>
          <w:sz w:val="28"/>
          <w:szCs w:val="28"/>
          <w:lang w:eastAsia="ru-RU"/>
        </w:rPr>
        <w:t xml:space="preserve">При управлении двухколесной </w:t>
      </w:r>
      <w:proofErr w:type="spellStart"/>
      <w:r w:rsidR="005C5C64" w:rsidRPr="006A57B6">
        <w:rPr>
          <w:rFonts w:ascii="Times New Roman" w:eastAsia="Times New Roman" w:hAnsi="Times New Roman" w:cs="Times New Roman"/>
          <w:sz w:val="28"/>
          <w:szCs w:val="28"/>
          <w:lang w:eastAsia="ru-RU"/>
        </w:rPr>
        <w:t>мото</w:t>
      </w:r>
      <w:proofErr w:type="spellEnd"/>
      <w:r w:rsidR="005C5C64" w:rsidRPr="006A57B6">
        <w:rPr>
          <w:rFonts w:ascii="Times New Roman" w:eastAsia="Times New Roman" w:hAnsi="Times New Roman" w:cs="Times New Roman"/>
          <w:sz w:val="28"/>
          <w:szCs w:val="28"/>
          <w:lang w:eastAsia="ru-RU"/>
        </w:rPr>
        <w:t xml:space="preserve"> и </w:t>
      </w:r>
      <w:proofErr w:type="spellStart"/>
      <w:r w:rsidR="005C5C64" w:rsidRPr="006A57B6">
        <w:rPr>
          <w:rFonts w:ascii="Times New Roman" w:eastAsia="Times New Roman" w:hAnsi="Times New Roman" w:cs="Times New Roman"/>
          <w:sz w:val="28"/>
          <w:szCs w:val="28"/>
          <w:lang w:eastAsia="ru-RU"/>
        </w:rPr>
        <w:t>велотехникой</w:t>
      </w:r>
      <w:proofErr w:type="spellEnd"/>
      <w:r w:rsidR="005C5C64" w:rsidRPr="006A57B6">
        <w:rPr>
          <w:rFonts w:ascii="Times New Roman" w:eastAsia="Times New Roman" w:hAnsi="Times New Roman" w:cs="Times New Roman"/>
          <w:sz w:val="28"/>
          <w:szCs w:val="28"/>
          <w:lang w:eastAsia="ru-RU"/>
        </w:rPr>
        <w:t xml:space="preserve"> необходимо соблюдать очередность проезда транспорта на перекрестках, правила маневрирования и обгона, боковой интервал и дистанцию между транспортными средствами, пользоваться указателями поворотов. Если их нет, то уметь показывать направление движения рукой. Не превышать установленной скорости движения.</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Наиболее часто несовершеннолетние водители мопедов и скутеров привлекаются к ответственности за совершение нарушений: </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управление транспортным средством (ТС)</w:t>
      </w:r>
      <w:r w:rsidR="005C5C64" w:rsidRPr="006A57B6">
        <w:rPr>
          <w:rFonts w:ascii="Times New Roman" w:eastAsia="Times New Roman" w:hAnsi="Times New Roman" w:cs="Times New Roman"/>
          <w:sz w:val="28"/>
          <w:szCs w:val="28"/>
          <w:lang w:eastAsia="ru-RU"/>
        </w:rPr>
        <w:t xml:space="preserve"> водителем, н</w:t>
      </w:r>
      <w:r>
        <w:rPr>
          <w:rFonts w:ascii="Times New Roman" w:eastAsia="Times New Roman" w:hAnsi="Times New Roman" w:cs="Times New Roman"/>
          <w:sz w:val="28"/>
          <w:szCs w:val="28"/>
          <w:lang w:eastAsia="ru-RU"/>
        </w:rPr>
        <w:t>е имеющим права на управление ТС</w:t>
      </w:r>
      <w:r w:rsidR="005C5C64" w:rsidRPr="006A57B6">
        <w:rPr>
          <w:rFonts w:ascii="Times New Roman" w:eastAsia="Times New Roman" w:hAnsi="Times New Roman" w:cs="Times New Roman"/>
          <w:sz w:val="28"/>
          <w:szCs w:val="28"/>
          <w:lang w:eastAsia="ru-RU"/>
        </w:rPr>
        <w:t xml:space="preserve"> - штраф от 5 до 15 тысяч рублей (ч.1 ст.12.7 КоАП РФ); </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5C5C64" w:rsidRPr="006A57B6">
        <w:rPr>
          <w:rFonts w:ascii="Times New Roman" w:eastAsia="Times New Roman" w:hAnsi="Times New Roman" w:cs="Times New Roman"/>
          <w:sz w:val="28"/>
          <w:szCs w:val="28"/>
          <w:lang w:eastAsia="ru-RU"/>
        </w:rPr>
        <w:t>управление ТС водителем без мотошлемов или в не</w:t>
      </w: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застегнутых мотошлемах - 1000 рублей (ст.12.6 КоАП); </w:t>
      </w:r>
    </w:p>
    <w:p w:rsidR="005C5C64" w:rsidRPr="006A57B6" w:rsidRDefault="00D406F1" w:rsidP="006A57B6">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C5C64" w:rsidRPr="006A57B6">
        <w:rPr>
          <w:rFonts w:ascii="Times New Roman" w:eastAsia="Times New Roman" w:hAnsi="Times New Roman" w:cs="Times New Roman"/>
          <w:sz w:val="28"/>
          <w:szCs w:val="28"/>
          <w:lang w:eastAsia="ru-RU"/>
        </w:rPr>
        <w:t>управление ТС водителем, находящимся в состоянии опьянения - 30 тысяч рублей с лишением права управления ТС на срок от 1,5 до 2 лет (ч.1 ст.12.8 КоАП).</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Согласно ст.2.3 КоАП, к ответственности привлекаются лица, достигшие 16 лет. До наступления этого возраста по делам об административных нарушениях привлекаются родители или опекуны несовершеннолетнего. За передачу управления транспортным средством лицу, не имеющему права управления, предусмотрена ответственность в виде административного штрафа в размере 30 000 рублей (ч.3 ст.12.7 КоАП РФ).</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От 16 до 18 лет административное взыскание обращается на непосредственного виновника. При этом, ответственность по уплате штрафов сохраняется за родителями, если подросток не имеет официального трудоустройства (ст.32.2 КоАП). Кроме того, родители или законные представители могут быть привлечены к ответственности по ч.1 ст.5.35 КоАП за неисполнение ими обязанностей по содержанию и воспитанию несовершеннолетних.</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 Сегодня все большую популярность набирают такие средства передвижения (СИМ – средства индивидуальной мобильности), как </w:t>
      </w:r>
      <w:proofErr w:type="spellStart"/>
      <w:r w:rsidRPr="006A57B6">
        <w:rPr>
          <w:rFonts w:ascii="Times New Roman" w:eastAsia="Times New Roman" w:hAnsi="Times New Roman" w:cs="Times New Roman"/>
          <w:sz w:val="28"/>
          <w:szCs w:val="28"/>
          <w:lang w:eastAsia="ru-RU"/>
        </w:rPr>
        <w:t>сигвей</w:t>
      </w:r>
      <w:proofErr w:type="spellEnd"/>
      <w:r w:rsidRPr="006A57B6">
        <w:rPr>
          <w:rFonts w:ascii="Times New Roman" w:eastAsia="Times New Roman" w:hAnsi="Times New Roman" w:cs="Times New Roman"/>
          <w:sz w:val="28"/>
          <w:szCs w:val="28"/>
          <w:lang w:eastAsia="ru-RU"/>
        </w:rPr>
        <w:t xml:space="preserve"> (два колеса, для управления которыми используется руль), </w:t>
      </w:r>
      <w:proofErr w:type="spellStart"/>
      <w:r w:rsidRPr="006A57B6">
        <w:rPr>
          <w:rFonts w:ascii="Times New Roman" w:eastAsia="Times New Roman" w:hAnsi="Times New Roman" w:cs="Times New Roman"/>
          <w:sz w:val="28"/>
          <w:szCs w:val="28"/>
          <w:lang w:eastAsia="ru-RU"/>
        </w:rPr>
        <w:t>гироскутер</w:t>
      </w:r>
      <w:proofErr w:type="spellEnd"/>
      <w:r w:rsidRPr="006A57B6">
        <w:rPr>
          <w:rFonts w:ascii="Times New Roman" w:eastAsia="Times New Roman" w:hAnsi="Times New Roman" w:cs="Times New Roman"/>
          <w:sz w:val="28"/>
          <w:szCs w:val="28"/>
          <w:lang w:eastAsia="ru-RU"/>
        </w:rPr>
        <w:t xml:space="preserve"> (два колеса без руля, управление которыми происходит путём переноса массы тела), </w:t>
      </w:r>
      <w:proofErr w:type="spellStart"/>
      <w:r w:rsidRPr="006A57B6">
        <w:rPr>
          <w:rFonts w:ascii="Times New Roman" w:eastAsia="Times New Roman" w:hAnsi="Times New Roman" w:cs="Times New Roman"/>
          <w:sz w:val="28"/>
          <w:szCs w:val="28"/>
          <w:lang w:eastAsia="ru-RU"/>
        </w:rPr>
        <w:t>моноколёсо</w:t>
      </w:r>
      <w:proofErr w:type="spellEnd"/>
      <w:r w:rsidRPr="006A57B6">
        <w:rPr>
          <w:rFonts w:ascii="Times New Roman" w:eastAsia="Times New Roman" w:hAnsi="Times New Roman" w:cs="Times New Roman"/>
          <w:sz w:val="28"/>
          <w:szCs w:val="28"/>
          <w:lang w:eastAsia="ru-RU"/>
        </w:rPr>
        <w:t xml:space="preserve"> (одно колесо, управляемое переносом массы тела), </w:t>
      </w:r>
      <w:proofErr w:type="spellStart"/>
      <w:r w:rsidRPr="006A57B6">
        <w:rPr>
          <w:rFonts w:ascii="Times New Roman" w:eastAsia="Times New Roman" w:hAnsi="Times New Roman" w:cs="Times New Roman"/>
          <w:sz w:val="28"/>
          <w:szCs w:val="28"/>
          <w:lang w:eastAsia="ru-RU"/>
        </w:rPr>
        <w:t>найнбот</w:t>
      </w:r>
      <w:proofErr w:type="spellEnd"/>
      <w:r w:rsidRPr="006A57B6">
        <w:rPr>
          <w:rFonts w:ascii="Times New Roman" w:eastAsia="Times New Roman" w:hAnsi="Times New Roman" w:cs="Times New Roman"/>
          <w:sz w:val="28"/>
          <w:szCs w:val="28"/>
          <w:lang w:eastAsia="ru-RU"/>
        </w:rPr>
        <w:t xml:space="preserve"> (мини </w:t>
      </w:r>
      <w:proofErr w:type="spellStart"/>
      <w:r w:rsidRPr="006A57B6">
        <w:rPr>
          <w:rFonts w:ascii="Times New Roman" w:eastAsia="Times New Roman" w:hAnsi="Times New Roman" w:cs="Times New Roman"/>
          <w:sz w:val="28"/>
          <w:szCs w:val="28"/>
          <w:lang w:eastAsia="ru-RU"/>
        </w:rPr>
        <w:t>сигвей</w:t>
      </w:r>
      <w:proofErr w:type="spellEnd"/>
      <w:r w:rsidRPr="006A57B6">
        <w:rPr>
          <w:rFonts w:ascii="Times New Roman" w:eastAsia="Times New Roman" w:hAnsi="Times New Roman" w:cs="Times New Roman"/>
          <w:sz w:val="28"/>
          <w:szCs w:val="28"/>
          <w:lang w:eastAsia="ru-RU"/>
        </w:rPr>
        <w:t xml:space="preserve">, ручка управления которым находится на уровне колен). Все они оснащены электрическими двигателями, датчиками равновесия, имеют различную мощность и позволяют быстро передвигаться. Судя по скоростному режиму, </w:t>
      </w:r>
      <w:proofErr w:type="spellStart"/>
      <w:r w:rsidRPr="006A57B6">
        <w:rPr>
          <w:rFonts w:ascii="Times New Roman" w:eastAsia="Times New Roman" w:hAnsi="Times New Roman" w:cs="Times New Roman"/>
          <w:sz w:val="28"/>
          <w:szCs w:val="28"/>
          <w:lang w:eastAsia="ru-RU"/>
        </w:rPr>
        <w:t>сигвеи</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гироскутеры</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моноколеса</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найнботы</w:t>
      </w:r>
      <w:proofErr w:type="spellEnd"/>
      <w:r w:rsidRPr="006A57B6">
        <w:rPr>
          <w:rFonts w:ascii="Times New Roman" w:eastAsia="Times New Roman" w:hAnsi="Times New Roman" w:cs="Times New Roman"/>
          <w:sz w:val="28"/>
          <w:szCs w:val="28"/>
          <w:lang w:eastAsia="ru-RU"/>
        </w:rPr>
        <w:t xml:space="preserve"> вовсе не игрушки, при катании на них лучше использовать шлем, налокотники и наколенники – это защитит при возможном падении. Кроме того, важно помнить, что предназначены они исключительно для личного активного отдыха вне проезжей части дороги.</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Данные средства передвижения не выделяют в отдельную категорию транспортных средств, однако существует ряд правил, которые необходимо соблюдать. Важно помнить, что человек, управляющий </w:t>
      </w:r>
      <w:proofErr w:type="spellStart"/>
      <w:r w:rsidRPr="006A57B6">
        <w:rPr>
          <w:rFonts w:ascii="Times New Roman" w:eastAsia="Times New Roman" w:hAnsi="Times New Roman" w:cs="Times New Roman"/>
          <w:sz w:val="28"/>
          <w:szCs w:val="28"/>
          <w:lang w:eastAsia="ru-RU"/>
        </w:rPr>
        <w:t>сигвеем</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гироскутером</w:t>
      </w:r>
      <w:proofErr w:type="spellEnd"/>
      <w:r w:rsidRPr="006A57B6">
        <w:rPr>
          <w:rFonts w:ascii="Times New Roman" w:eastAsia="Times New Roman" w:hAnsi="Times New Roman" w:cs="Times New Roman"/>
          <w:sz w:val="28"/>
          <w:szCs w:val="28"/>
          <w:lang w:eastAsia="ru-RU"/>
        </w:rPr>
        <w:t xml:space="preserve"> и т.д., остается пешеходом. Он обязан соблюдать «Обязанности пешеходов». Поэтому выезд на проезжую часть дороги строго запрещен, а при переходе проезжей части по пешеходному переходу необходимо спешиваться, а дополнительное средство передвижения нести в руках или везти рядом с собой.</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Получая удовольствия от катания на </w:t>
      </w:r>
      <w:proofErr w:type="spellStart"/>
      <w:r w:rsidRPr="006A57B6">
        <w:rPr>
          <w:rFonts w:ascii="Times New Roman" w:eastAsia="Times New Roman" w:hAnsi="Times New Roman" w:cs="Times New Roman"/>
          <w:sz w:val="28"/>
          <w:szCs w:val="28"/>
          <w:lang w:eastAsia="ru-RU"/>
        </w:rPr>
        <w:t>сигвее</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гироскутере</w:t>
      </w:r>
      <w:proofErr w:type="spellEnd"/>
      <w:r w:rsidRPr="006A57B6">
        <w:rPr>
          <w:rFonts w:ascii="Times New Roman" w:eastAsia="Times New Roman" w:hAnsi="Times New Roman" w:cs="Times New Roman"/>
          <w:sz w:val="28"/>
          <w:szCs w:val="28"/>
          <w:lang w:eastAsia="ru-RU"/>
        </w:rPr>
        <w:t xml:space="preserve">, </w:t>
      </w:r>
      <w:proofErr w:type="spellStart"/>
      <w:r w:rsidRPr="006A57B6">
        <w:rPr>
          <w:rFonts w:ascii="Times New Roman" w:eastAsia="Times New Roman" w:hAnsi="Times New Roman" w:cs="Times New Roman"/>
          <w:sz w:val="28"/>
          <w:szCs w:val="28"/>
          <w:lang w:eastAsia="ru-RU"/>
        </w:rPr>
        <w:t>моноколесе</w:t>
      </w:r>
      <w:proofErr w:type="spellEnd"/>
      <w:r w:rsidRPr="006A57B6">
        <w:rPr>
          <w:rFonts w:ascii="Times New Roman" w:eastAsia="Times New Roman" w:hAnsi="Times New Roman" w:cs="Times New Roman"/>
          <w:sz w:val="28"/>
          <w:szCs w:val="28"/>
          <w:lang w:eastAsia="ru-RU"/>
        </w:rPr>
        <w:t xml:space="preserve"> или </w:t>
      </w:r>
      <w:proofErr w:type="spellStart"/>
      <w:r w:rsidRPr="006A57B6">
        <w:rPr>
          <w:rFonts w:ascii="Times New Roman" w:eastAsia="Times New Roman" w:hAnsi="Times New Roman" w:cs="Times New Roman"/>
          <w:sz w:val="28"/>
          <w:szCs w:val="28"/>
          <w:lang w:eastAsia="ru-RU"/>
        </w:rPr>
        <w:t>найнботе</w:t>
      </w:r>
      <w:proofErr w:type="spellEnd"/>
      <w:r w:rsidRPr="006A57B6">
        <w:rPr>
          <w:rFonts w:ascii="Times New Roman" w:eastAsia="Times New Roman" w:hAnsi="Times New Roman" w:cs="Times New Roman"/>
          <w:sz w:val="28"/>
          <w:szCs w:val="28"/>
          <w:lang w:eastAsia="ru-RU"/>
        </w:rPr>
        <w:t>, не забывайте о своей безопасности и будьте внимательны к окружающим.</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России для управления определенными видами электротранспорта, необходимо наличие специального права управления.</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 последние годы количество таких средств передвижения в городе стремительно растет. </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lastRenderedPageBreak/>
        <w:t xml:space="preserve">Для управления двух- или трехколесным ТС с двигателем мощностью более 0,25 кВт и менее 4 кВт необходимо иметь водительское удостоверение категории </w:t>
      </w:r>
      <w:r w:rsidR="00C64D19">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М</w:t>
      </w:r>
      <w:r w:rsidR="00C64D19">
        <w:rPr>
          <w:rFonts w:ascii="Times New Roman" w:eastAsia="Times New Roman" w:hAnsi="Times New Roman" w:cs="Times New Roman"/>
          <w:sz w:val="28"/>
          <w:szCs w:val="28"/>
          <w:lang w:eastAsia="ru-RU"/>
        </w:rPr>
        <w:t>»</w:t>
      </w:r>
      <w:r w:rsidRPr="006A57B6">
        <w:rPr>
          <w:rFonts w:ascii="Times New Roman" w:eastAsia="Times New Roman" w:hAnsi="Times New Roman" w:cs="Times New Roman"/>
          <w:sz w:val="28"/>
          <w:szCs w:val="28"/>
          <w:lang w:eastAsia="ru-RU"/>
        </w:rPr>
        <w:t>. При езде в обязательном порядке необходимо находиться в застегнутом мотошлеме.</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 xml:space="preserve">Постановка такого электротранспорта на регистрационный учет </w:t>
      </w:r>
      <w:r w:rsidR="00C64D19">
        <w:rPr>
          <w:rFonts w:ascii="Times New Roman" w:eastAsia="Times New Roman" w:hAnsi="Times New Roman" w:cs="Times New Roman"/>
          <w:sz w:val="28"/>
          <w:szCs w:val="28"/>
          <w:lang w:eastAsia="ru-RU"/>
        </w:rPr>
        <w:t xml:space="preserve">пока </w:t>
      </w:r>
      <w:r w:rsidRPr="006A57B6">
        <w:rPr>
          <w:rFonts w:ascii="Times New Roman" w:eastAsia="Times New Roman" w:hAnsi="Times New Roman" w:cs="Times New Roman"/>
          <w:sz w:val="28"/>
          <w:szCs w:val="28"/>
          <w:lang w:eastAsia="ru-RU"/>
        </w:rPr>
        <w:t>не предусмотрена.</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Важно отметить, что такой электротранспорт может быть опасным, а именно развивать значительную скорость, что при ограниченной маневренности создает высокую вероятность потери управления. При этом, многие пользователи устройств, выезжая на проезжую часть, не используют защитную экипировку, чем подвергают свою жизнь опасности и окружающих.</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Перед приобретением таких агрегатов необходимо изучить технические характеристики и не доверять управление детям, это может представлять для них смертельную опасность.</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За отсутствие права управления водителю грозит штраф в размере от 5 до 15 тысяч рублей. А за отсутствие или нарушение правил использования мотошлема — штраф 1 000 рублей.</w:t>
      </w:r>
    </w:p>
    <w:p w:rsidR="005C5C64" w:rsidRPr="006A57B6" w:rsidRDefault="005C5C64" w:rsidP="006A57B6">
      <w:pPr>
        <w:spacing w:after="0" w:line="240" w:lineRule="auto"/>
        <w:jc w:val="both"/>
        <w:rPr>
          <w:rFonts w:ascii="Times New Roman" w:eastAsia="Times New Roman" w:hAnsi="Times New Roman" w:cs="Times New Roman"/>
          <w:sz w:val="28"/>
          <w:szCs w:val="28"/>
          <w:lang w:eastAsia="ru-RU"/>
        </w:rPr>
      </w:pPr>
      <w:r w:rsidRPr="006A57B6">
        <w:rPr>
          <w:rFonts w:ascii="Times New Roman" w:eastAsia="Times New Roman" w:hAnsi="Times New Roman" w:cs="Times New Roman"/>
          <w:sz w:val="28"/>
          <w:szCs w:val="28"/>
          <w:lang w:eastAsia="ru-RU"/>
        </w:rPr>
        <w:t>Каковы бы ни были наказания за езду без мотошлема и без прав, в любом случае это только деньги. Куда тяжелее последствия для здоровья, если ребенок попал в аварию. В первую очередь, именно об это</w:t>
      </w:r>
      <w:r w:rsidR="00C64D19">
        <w:rPr>
          <w:rFonts w:ascii="Times New Roman" w:eastAsia="Times New Roman" w:hAnsi="Times New Roman" w:cs="Times New Roman"/>
          <w:sz w:val="28"/>
          <w:szCs w:val="28"/>
          <w:lang w:eastAsia="ru-RU"/>
        </w:rPr>
        <w:t>м следует помнить родителям, прио</w:t>
      </w:r>
      <w:r w:rsidRPr="006A57B6">
        <w:rPr>
          <w:rFonts w:ascii="Times New Roman" w:eastAsia="Times New Roman" w:hAnsi="Times New Roman" w:cs="Times New Roman"/>
          <w:sz w:val="28"/>
          <w:szCs w:val="28"/>
          <w:lang w:eastAsia="ru-RU"/>
        </w:rPr>
        <w:t>бретая детям опасные игрушки.</w:t>
      </w:r>
    </w:p>
    <w:p w:rsidR="00C64D19" w:rsidRDefault="00C64D19" w:rsidP="006A57B6">
      <w:pPr>
        <w:jc w:val="both"/>
        <w:rPr>
          <w:sz w:val="28"/>
          <w:szCs w:val="28"/>
        </w:rPr>
      </w:pPr>
    </w:p>
    <w:p w:rsidR="00C64D19" w:rsidRDefault="00C64D19" w:rsidP="006A57B6">
      <w:pPr>
        <w:jc w:val="both"/>
        <w:rPr>
          <w:rFonts w:ascii="Times New Roman" w:hAnsi="Times New Roman" w:cs="Times New Roman"/>
          <w:sz w:val="28"/>
          <w:szCs w:val="28"/>
        </w:rPr>
      </w:pPr>
    </w:p>
    <w:p w:rsidR="00CA00C1" w:rsidRPr="00C64D19" w:rsidRDefault="00CA00C1" w:rsidP="006A57B6">
      <w:pPr>
        <w:jc w:val="both"/>
        <w:rPr>
          <w:rFonts w:ascii="Times New Roman" w:hAnsi="Times New Roman" w:cs="Times New Roman"/>
          <w:sz w:val="28"/>
          <w:szCs w:val="28"/>
        </w:rPr>
      </w:pPr>
    </w:p>
    <w:sectPr w:rsidR="00CA00C1" w:rsidRPr="00C64D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F09"/>
    <w:rsid w:val="005C5C64"/>
    <w:rsid w:val="006A57B6"/>
    <w:rsid w:val="00A95780"/>
    <w:rsid w:val="00AE1D8B"/>
    <w:rsid w:val="00B817BE"/>
    <w:rsid w:val="00C64D19"/>
    <w:rsid w:val="00CA00C1"/>
    <w:rsid w:val="00D406F1"/>
    <w:rsid w:val="00E40F09"/>
    <w:rsid w:val="00FE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BCB895-2050-4D45-A835-31A4EC31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225093">
      <w:bodyDiv w:val="1"/>
      <w:marLeft w:val="0"/>
      <w:marRight w:val="0"/>
      <w:marTop w:val="0"/>
      <w:marBottom w:val="0"/>
      <w:divBdr>
        <w:top w:val="none" w:sz="0" w:space="0" w:color="auto"/>
        <w:left w:val="none" w:sz="0" w:space="0" w:color="auto"/>
        <w:bottom w:val="none" w:sz="0" w:space="0" w:color="auto"/>
        <w:right w:val="none" w:sz="0" w:space="0" w:color="auto"/>
      </w:divBdr>
      <w:divsChild>
        <w:div w:id="1467893554">
          <w:marLeft w:val="0"/>
          <w:marRight w:val="0"/>
          <w:marTop w:val="0"/>
          <w:marBottom w:val="0"/>
          <w:divBdr>
            <w:top w:val="none" w:sz="0" w:space="0" w:color="auto"/>
            <w:left w:val="none" w:sz="0" w:space="0" w:color="auto"/>
            <w:bottom w:val="none" w:sz="0" w:space="0" w:color="auto"/>
            <w:right w:val="none" w:sz="0" w:space="0" w:color="auto"/>
          </w:divBdr>
        </w:div>
        <w:div w:id="1903756134">
          <w:marLeft w:val="0"/>
          <w:marRight w:val="0"/>
          <w:marTop w:val="0"/>
          <w:marBottom w:val="0"/>
          <w:divBdr>
            <w:top w:val="none" w:sz="0" w:space="0" w:color="auto"/>
            <w:left w:val="none" w:sz="0" w:space="0" w:color="auto"/>
            <w:bottom w:val="none" w:sz="0" w:space="0" w:color="auto"/>
            <w:right w:val="none" w:sz="0" w:space="0" w:color="auto"/>
          </w:divBdr>
        </w:div>
        <w:div w:id="1906212689">
          <w:marLeft w:val="0"/>
          <w:marRight w:val="0"/>
          <w:marTop w:val="0"/>
          <w:marBottom w:val="0"/>
          <w:divBdr>
            <w:top w:val="none" w:sz="0" w:space="0" w:color="auto"/>
            <w:left w:val="none" w:sz="0" w:space="0" w:color="auto"/>
            <w:bottom w:val="none" w:sz="0" w:space="0" w:color="auto"/>
            <w:right w:val="none" w:sz="0" w:space="0" w:color="auto"/>
          </w:divBdr>
        </w:div>
        <w:div w:id="2067679436">
          <w:marLeft w:val="0"/>
          <w:marRight w:val="0"/>
          <w:marTop w:val="0"/>
          <w:marBottom w:val="0"/>
          <w:divBdr>
            <w:top w:val="none" w:sz="0" w:space="0" w:color="auto"/>
            <w:left w:val="none" w:sz="0" w:space="0" w:color="auto"/>
            <w:bottom w:val="none" w:sz="0" w:space="0" w:color="auto"/>
            <w:right w:val="none" w:sz="0" w:space="0" w:color="auto"/>
          </w:divBdr>
        </w:div>
        <w:div w:id="1170367466">
          <w:marLeft w:val="0"/>
          <w:marRight w:val="0"/>
          <w:marTop w:val="0"/>
          <w:marBottom w:val="0"/>
          <w:divBdr>
            <w:top w:val="none" w:sz="0" w:space="0" w:color="auto"/>
            <w:left w:val="none" w:sz="0" w:space="0" w:color="auto"/>
            <w:bottom w:val="none" w:sz="0" w:space="0" w:color="auto"/>
            <w:right w:val="none" w:sz="0" w:space="0" w:color="auto"/>
          </w:divBdr>
        </w:div>
        <w:div w:id="929463966">
          <w:marLeft w:val="0"/>
          <w:marRight w:val="0"/>
          <w:marTop w:val="0"/>
          <w:marBottom w:val="0"/>
          <w:divBdr>
            <w:top w:val="none" w:sz="0" w:space="0" w:color="auto"/>
            <w:left w:val="none" w:sz="0" w:space="0" w:color="auto"/>
            <w:bottom w:val="none" w:sz="0" w:space="0" w:color="auto"/>
            <w:right w:val="none" w:sz="0" w:space="0" w:color="auto"/>
          </w:divBdr>
        </w:div>
        <w:div w:id="684794600">
          <w:marLeft w:val="0"/>
          <w:marRight w:val="0"/>
          <w:marTop w:val="0"/>
          <w:marBottom w:val="0"/>
          <w:divBdr>
            <w:top w:val="none" w:sz="0" w:space="0" w:color="auto"/>
            <w:left w:val="none" w:sz="0" w:space="0" w:color="auto"/>
            <w:bottom w:val="none" w:sz="0" w:space="0" w:color="auto"/>
            <w:right w:val="none" w:sz="0" w:space="0" w:color="auto"/>
          </w:divBdr>
        </w:div>
        <w:div w:id="690497614">
          <w:marLeft w:val="0"/>
          <w:marRight w:val="0"/>
          <w:marTop w:val="0"/>
          <w:marBottom w:val="0"/>
          <w:divBdr>
            <w:top w:val="none" w:sz="0" w:space="0" w:color="auto"/>
            <w:left w:val="none" w:sz="0" w:space="0" w:color="auto"/>
            <w:bottom w:val="none" w:sz="0" w:space="0" w:color="auto"/>
            <w:right w:val="none" w:sz="0" w:space="0" w:color="auto"/>
          </w:divBdr>
        </w:div>
        <w:div w:id="1210612629">
          <w:marLeft w:val="0"/>
          <w:marRight w:val="0"/>
          <w:marTop w:val="0"/>
          <w:marBottom w:val="0"/>
          <w:divBdr>
            <w:top w:val="none" w:sz="0" w:space="0" w:color="auto"/>
            <w:left w:val="none" w:sz="0" w:space="0" w:color="auto"/>
            <w:bottom w:val="none" w:sz="0" w:space="0" w:color="auto"/>
            <w:right w:val="none" w:sz="0" w:space="0" w:color="auto"/>
          </w:divBdr>
        </w:div>
        <w:div w:id="902057320">
          <w:marLeft w:val="0"/>
          <w:marRight w:val="0"/>
          <w:marTop w:val="0"/>
          <w:marBottom w:val="0"/>
          <w:divBdr>
            <w:top w:val="none" w:sz="0" w:space="0" w:color="auto"/>
            <w:left w:val="none" w:sz="0" w:space="0" w:color="auto"/>
            <w:bottom w:val="none" w:sz="0" w:space="0" w:color="auto"/>
            <w:right w:val="none" w:sz="0" w:space="0" w:color="auto"/>
          </w:divBdr>
        </w:div>
        <w:div w:id="934753264">
          <w:marLeft w:val="0"/>
          <w:marRight w:val="0"/>
          <w:marTop w:val="0"/>
          <w:marBottom w:val="0"/>
          <w:divBdr>
            <w:top w:val="none" w:sz="0" w:space="0" w:color="auto"/>
            <w:left w:val="none" w:sz="0" w:space="0" w:color="auto"/>
            <w:bottom w:val="none" w:sz="0" w:space="0" w:color="auto"/>
            <w:right w:val="none" w:sz="0" w:space="0" w:color="auto"/>
          </w:divBdr>
        </w:div>
        <w:div w:id="312561652">
          <w:marLeft w:val="0"/>
          <w:marRight w:val="0"/>
          <w:marTop w:val="0"/>
          <w:marBottom w:val="0"/>
          <w:divBdr>
            <w:top w:val="none" w:sz="0" w:space="0" w:color="auto"/>
            <w:left w:val="none" w:sz="0" w:space="0" w:color="auto"/>
            <w:bottom w:val="none" w:sz="0" w:space="0" w:color="auto"/>
            <w:right w:val="none" w:sz="0" w:space="0" w:color="auto"/>
          </w:divBdr>
        </w:div>
        <w:div w:id="1526476383">
          <w:marLeft w:val="0"/>
          <w:marRight w:val="0"/>
          <w:marTop w:val="0"/>
          <w:marBottom w:val="0"/>
          <w:divBdr>
            <w:top w:val="none" w:sz="0" w:space="0" w:color="auto"/>
            <w:left w:val="none" w:sz="0" w:space="0" w:color="auto"/>
            <w:bottom w:val="none" w:sz="0" w:space="0" w:color="auto"/>
            <w:right w:val="none" w:sz="0" w:space="0" w:color="auto"/>
          </w:divBdr>
        </w:div>
        <w:div w:id="1968197501">
          <w:marLeft w:val="0"/>
          <w:marRight w:val="0"/>
          <w:marTop w:val="0"/>
          <w:marBottom w:val="0"/>
          <w:divBdr>
            <w:top w:val="none" w:sz="0" w:space="0" w:color="auto"/>
            <w:left w:val="none" w:sz="0" w:space="0" w:color="auto"/>
            <w:bottom w:val="none" w:sz="0" w:space="0" w:color="auto"/>
            <w:right w:val="none" w:sz="0" w:space="0" w:color="auto"/>
          </w:divBdr>
        </w:div>
        <w:div w:id="171844433">
          <w:marLeft w:val="0"/>
          <w:marRight w:val="0"/>
          <w:marTop w:val="0"/>
          <w:marBottom w:val="0"/>
          <w:divBdr>
            <w:top w:val="none" w:sz="0" w:space="0" w:color="auto"/>
            <w:left w:val="none" w:sz="0" w:space="0" w:color="auto"/>
            <w:bottom w:val="none" w:sz="0" w:space="0" w:color="auto"/>
            <w:right w:val="none" w:sz="0" w:space="0" w:color="auto"/>
          </w:divBdr>
        </w:div>
        <w:div w:id="1755739411">
          <w:marLeft w:val="0"/>
          <w:marRight w:val="0"/>
          <w:marTop w:val="0"/>
          <w:marBottom w:val="0"/>
          <w:divBdr>
            <w:top w:val="none" w:sz="0" w:space="0" w:color="auto"/>
            <w:left w:val="none" w:sz="0" w:space="0" w:color="auto"/>
            <w:bottom w:val="none" w:sz="0" w:space="0" w:color="auto"/>
            <w:right w:val="none" w:sz="0" w:space="0" w:color="auto"/>
          </w:divBdr>
        </w:div>
        <w:div w:id="325981922">
          <w:marLeft w:val="0"/>
          <w:marRight w:val="0"/>
          <w:marTop w:val="0"/>
          <w:marBottom w:val="0"/>
          <w:divBdr>
            <w:top w:val="none" w:sz="0" w:space="0" w:color="auto"/>
            <w:left w:val="none" w:sz="0" w:space="0" w:color="auto"/>
            <w:bottom w:val="none" w:sz="0" w:space="0" w:color="auto"/>
            <w:right w:val="none" w:sz="0" w:space="0" w:color="auto"/>
          </w:divBdr>
        </w:div>
        <w:div w:id="1534878557">
          <w:marLeft w:val="0"/>
          <w:marRight w:val="0"/>
          <w:marTop w:val="0"/>
          <w:marBottom w:val="0"/>
          <w:divBdr>
            <w:top w:val="none" w:sz="0" w:space="0" w:color="auto"/>
            <w:left w:val="none" w:sz="0" w:space="0" w:color="auto"/>
            <w:bottom w:val="none" w:sz="0" w:space="0" w:color="auto"/>
            <w:right w:val="none" w:sz="0" w:space="0" w:color="auto"/>
          </w:divBdr>
        </w:div>
        <w:div w:id="243875485">
          <w:marLeft w:val="0"/>
          <w:marRight w:val="0"/>
          <w:marTop w:val="0"/>
          <w:marBottom w:val="0"/>
          <w:divBdr>
            <w:top w:val="none" w:sz="0" w:space="0" w:color="auto"/>
            <w:left w:val="none" w:sz="0" w:space="0" w:color="auto"/>
            <w:bottom w:val="none" w:sz="0" w:space="0" w:color="auto"/>
            <w:right w:val="none" w:sz="0" w:space="0" w:color="auto"/>
          </w:divBdr>
        </w:div>
        <w:div w:id="683094871">
          <w:marLeft w:val="0"/>
          <w:marRight w:val="0"/>
          <w:marTop w:val="0"/>
          <w:marBottom w:val="0"/>
          <w:divBdr>
            <w:top w:val="none" w:sz="0" w:space="0" w:color="auto"/>
            <w:left w:val="none" w:sz="0" w:space="0" w:color="auto"/>
            <w:bottom w:val="none" w:sz="0" w:space="0" w:color="auto"/>
            <w:right w:val="none" w:sz="0" w:space="0" w:color="auto"/>
          </w:divBdr>
        </w:div>
        <w:div w:id="566110328">
          <w:marLeft w:val="0"/>
          <w:marRight w:val="0"/>
          <w:marTop w:val="0"/>
          <w:marBottom w:val="0"/>
          <w:divBdr>
            <w:top w:val="none" w:sz="0" w:space="0" w:color="auto"/>
            <w:left w:val="none" w:sz="0" w:space="0" w:color="auto"/>
            <w:bottom w:val="none" w:sz="0" w:space="0" w:color="auto"/>
            <w:right w:val="none" w:sz="0" w:space="0" w:color="auto"/>
          </w:divBdr>
        </w:div>
        <w:div w:id="199712046">
          <w:marLeft w:val="0"/>
          <w:marRight w:val="0"/>
          <w:marTop w:val="0"/>
          <w:marBottom w:val="0"/>
          <w:divBdr>
            <w:top w:val="none" w:sz="0" w:space="0" w:color="auto"/>
            <w:left w:val="none" w:sz="0" w:space="0" w:color="auto"/>
            <w:bottom w:val="none" w:sz="0" w:space="0" w:color="auto"/>
            <w:right w:val="none" w:sz="0" w:space="0" w:color="auto"/>
          </w:divBdr>
        </w:div>
        <w:div w:id="1471171111">
          <w:marLeft w:val="0"/>
          <w:marRight w:val="0"/>
          <w:marTop w:val="0"/>
          <w:marBottom w:val="0"/>
          <w:divBdr>
            <w:top w:val="none" w:sz="0" w:space="0" w:color="auto"/>
            <w:left w:val="none" w:sz="0" w:space="0" w:color="auto"/>
            <w:bottom w:val="none" w:sz="0" w:space="0" w:color="auto"/>
            <w:right w:val="none" w:sz="0" w:space="0" w:color="auto"/>
          </w:divBdr>
        </w:div>
        <w:div w:id="1502313778">
          <w:marLeft w:val="0"/>
          <w:marRight w:val="0"/>
          <w:marTop w:val="0"/>
          <w:marBottom w:val="0"/>
          <w:divBdr>
            <w:top w:val="none" w:sz="0" w:space="0" w:color="auto"/>
            <w:left w:val="none" w:sz="0" w:space="0" w:color="auto"/>
            <w:bottom w:val="none" w:sz="0" w:space="0" w:color="auto"/>
            <w:right w:val="none" w:sz="0" w:space="0" w:color="auto"/>
          </w:divBdr>
        </w:div>
        <w:div w:id="45111735">
          <w:marLeft w:val="0"/>
          <w:marRight w:val="0"/>
          <w:marTop w:val="0"/>
          <w:marBottom w:val="0"/>
          <w:divBdr>
            <w:top w:val="none" w:sz="0" w:space="0" w:color="auto"/>
            <w:left w:val="none" w:sz="0" w:space="0" w:color="auto"/>
            <w:bottom w:val="none" w:sz="0" w:space="0" w:color="auto"/>
            <w:right w:val="none" w:sz="0" w:space="0" w:color="auto"/>
          </w:divBdr>
        </w:div>
        <w:div w:id="1867716143">
          <w:marLeft w:val="0"/>
          <w:marRight w:val="0"/>
          <w:marTop w:val="0"/>
          <w:marBottom w:val="0"/>
          <w:divBdr>
            <w:top w:val="none" w:sz="0" w:space="0" w:color="auto"/>
            <w:left w:val="none" w:sz="0" w:space="0" w:color="auto"/>
            <w:bottom w:val="none" w:sz="0" w:space="0" w:color="auto"/>
            <w:right w:val="none" w:sz="0" w:space="0" w:color="auto"/>
          </w:divBdr>
        </w:div>
        <w:div w:id="313686360">
          <w:marLeft w:val="0"/>
          <w:marRight w:val="0"/>
          <w:marTop w:val="0"/>
          <w:marBottom w:val="0"/>
          <w:divBdr>
            <w:top w:val="none" w:sz="0" w:space="0" w:color="auto"/>
            <w:left w:val="none" w:sz="0" w:space="0" w:color="auto"/>
            <w:bottom w:val="none" w:sz="0" w:space="0" w:color="auto"/>
            <w:right w:val="none" w:sz="0" w:space="0" w:color="auto"/>
          </w:divBdr>
        </w:div>
        <w:div w:id="1216308098">
          <w:marLeft w:val="0"/>
          <w:marRight w:val="0"/>
          <w:marTop w:val="0"/>
          <w:marBottom w:val="0"/>
          <w:divBdr>
            <w:top w:val="none" w:sz="0" w:space="0" w:color="auto"/>
            <w:left w:val="none" w:sz="0" w:space="0" w:color="auto"/>
            <w:bottom w:val="none" w:sz="0" w:space="0" w:color="auto"/>
            <w:right w:val="none" w:sz="0" w:space="0" w:color="auto"/>
          </w:divBdr>
        </w:div>
        <w:div w:id="132069809">
          <w:marLeft w:val="0"/>
          <w:marRight w:val="0"/>
          <w:marTop w:val="0"/>
          <w:marBottom w:val="0"/>
          <w:divBdr>
            <w:top w:val="none" w:sz="0" w:space="0" w:color="auto"/>
            <w:left w:val="none" w:sz="0" w:space="0" w:color="auto"/>
            <w:bottom w:val="none" w:sz="0" w:space="0" w:color="auto"/>
            <w:right w:val="none" w:sz="0" w:space="0" w:color="auto"/>
          </w:divBdr>
        </w:div>
        <w:div w:id="1730156029">
          <w:marLeft w:val="0"/>
          <w:marRight w:val="0"/>
          <w:marTop w:val="0"/>
          <w:marBottom w:val="0"/>
          <w:divBdr>
            <w:top w:val="none" w:sz="0" w:space="0" w:color="auto"/>
            <w:left w:val="none" w:sz="0" w:space="0" w:color="auto"/>
            <w:bottom w:val="none" w:sz="0" w:space="0" w:color="auto"/>
            <w:right w:val="none" w:sz="0" w:space="0" w:color="auto"/>
          </w:divBdr>
        </w:div>
        <w:div w:id="469904120">
          <w:marLeft w:val="0"/>
          <w:marRight w:val="0"/>
          <w:marTop w:val="0"/>
          <w:marBottom w:val="0"/>
          <w:divBdr>
            <w:top w:val="none" w:sz="0" w:space="0" w:color="auto"/>
            <w:left w:val="none" w:sz="0" w:space="0" w:color="auto"/>
            <w:bottom w:val="none" w:sz="0" w:space="0" w:color="auto"/>
            <w:right w:val="none" w:sz="0" w:space="0" w:color="auto"/>
          </w:divBdr>
        </w:div>
        <w:div w:id="2126072447">
          <w:marLeft w:val="0"/>
          <w:marRight w:val="0"/>
          <w:marTop w:val="0"/>
          <w:marBottom w:val="0"/>
          <w:divBdr>
            <w:top w:val="none" w:sz="0" w:space="0" w:color="auto"/>
            <w:left w:val="none" w:sz="0" w:space="0" w:color="auto"/>
            <w:bottom w:val="none" w:sz="0" w:space="0" w:color="auto"/>
            <w:right w:val="none" w:sz="0" w:space="0" w:color="auto"/>
          </w:divBdr>
        </w:div>
        <w:div w:id="2114401610">
          <w:marLeft w:val="0"/>
          <w:marRight w:val="0"/>
          <w:marTop w:val="0"/>
          <w:marBottom w:val="0"/>
          <w:divBdr>
            <w:top w:val="none" w:sz="0" w:space="0" w:color="auto"/>
            <w:left w:val="none" w:sz="0" w:space="0" w:color="auto"/>
            <w:bottom w:val="none" w:sz="0" w:space="0" w:color="auto"/>
            <w:right w:val="none" w:sz="0" w:space="0" w:color="auto"/>
          </w:divBdr>
        </w:div>
        <w:div w:id="1855264186">
          <w:marLeft w:val="0"/>
          <w:marRight w:val="0"/>
          <w:marTop w:val="0"/>
          <w:marBottom w:val="0"/>
          <w:divBdr>
            <w:top w:val="none" w:sz="0" w:space="0" w:color="auto"/>
            <w:left w:val="none" w:sz="0" w:space="0" w:color="auto"/>
            <w:bottom w:val="none" w:sz="0" w:space="0" w:color="auto"/>
            <w:right w:val="none" w:sz="0" w:space="0" w:color="auto"/>
          </w:divBdr>
        </w:div>
        <w:div w:id="262302777">
          <w:marLeft w:val="0"/>
          <w:marRight w:val="0"/>
          <w:marTop w:val="0"/>
          <w:marBottom w:val="0"/>
          <w:divBdr>
            <w:top w:val="none" w:sz="0" w:space="0" w:color="auto"/>
            <w:left w:val="none" w:sz="0" w:space="0" w:color="auto"/>
            <w:bottom w:val="none" w:sz="0" w:space="0" w:color="auto"/>
            <w:right w:val="none" w:sz="0" w:space="0" w:color="auto"/>
          </w:divBdr>
        </w:div>
        <w:div w:id="2053967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964</Words>
  <Characters>5496</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tbeliaevskaia2</dc:creator>
  <cp:keywords/>
  <dc:description/>
  <cp:lastModifiedBy>tbeliaevskaia2</cp:lastModifiedBy>
  <cp:revision>10</cp:revision>
  <dcterms:created xsi:type="dcterms:W3CDTF">2021-07-28T14:01:00Z</dcterms:created>
  <dcterms:modified xsi:type="dcterms:W3CDTF">2024-06-21T08:07:00Z</dcterms:modified>
</cp:coreProperties>
</file>